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E4" w:rsidRPr="00836DE4" w:rsidRDefault="00836DE4" w:rsidP="00836DE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36DE4">
        <w:rPr>
          <w:rFonts w:ascii="Times New Roman" w:eastAsia="Calibri" w:hAnsi="Times New Roman" w:cs="Times New Roman"/>
          <w:b/>
          <w:sz w:val="28"/>
          <w:szCs w:val="28"/>
        </w:rPr>
        <w:t xml:space="preserve">Аналитическая записка </w:t>
      </w:r>
    </w:p>
    <w:p w:rsidR="0027263C" w:rsidRPr="00372DD2" w:rsidRDefault="00836DE4" w:rsidP="00836DE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36DE4">
        <w:rPr>
          <w:rFonts w:ascii="Times New Roman" w:eastAsia="Calibri" w:hAnsi="Times New Roman" w:cs="Times New Roman"/>
          <w:b/>
          <w:sz w:val="28"/>
          <w:szCs w:val="28"/>
        </w:rPr>
        <w:t>о состоянии и проблемах законотворчества</w:t>
      </w:r>
    </w:p>
    <w:p w:rsidR="00836DE4" w:rsidRPr="0027263C" w:rsidRDefault="00836DE4" w:rsidP="0027263C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7263C">
        <w:rPr>
          <w:rFonts w:ascii="Times New Roman" w:hAnsi="Times New Roman" w:cs="Times New Roman"/>
          <w:bCs/>
          <w:sz w:val="28"/>
          <w:szCs w:val="28"/>
        </w:rPr>
        <w:t>март 2026 года</w:t>
      </w:r>
    </w:p>
    <w:p w:rsidR="00836DE4" w:rsidRPr="00836DE4" w:rsidRDefault="00836DE4" w:rsidP="00836DE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72DD2" w:rsidRDefault="00372DD2" w:rsidP="00372DD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 60-ый Закон о торгово-промышленных палатах </w:t>
      </w:r>
    </w:p>
    <w:p w:rsidR="00372DD2" w:rsidRPr="00836DE4" w:rsidRDefault="00372DD2" w:rsidP="00372DD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субъектов Российской Федерации</w:t>
      </w:r>
    </w:p>
    <w:p w:rsidR="00372DD2" w:rsidRPr="00836DE4" w:rsidRDefault="00372DD2" w:rsidP="00372DD2">
      <w:pPr>
        <w:pStyle w:val="p1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836DE4">
        <w:rPr>
          <w:bCs/>
          <w:sz w:val="28"/>
          <w:szCs w:val="28"/>
        </w:rPr>
        <w:t>27 марта вступил в силу Закон Оренбургской области от 24.03.2026 № 1831/776-VII-ОЗ «О Торгово-промышленно</w:t>
      </w:r>
      <w:r w:rsidR="00F9059A">
        <w:rPr>
          <w:bCs/>
          <w:sz w:val="28"/>
          <w:szCs w:val="28"/>
        </w:rPr>
        <w:t>й палате Оренбургской области».</w:t>
      </w:r>
    </w:p>
    <w:p w:rsidR="00372DD2" w:rsidRPr="00836DE4" w:rsidRDefault="00372DD2" w:rsidP="00372DD2">
      <w:pPr>
        <w:pStyle w:val="p1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836DE4">
        <w:rPr>
          <w:bCs/>
          <w:sz w:val="28"/>
          <w:szCs w:val="28"/>
        </w:rPr>
        <w:t xml:space="preserve">Оренбургская область стала 60 субъектом Российской Федерации, в которых аналогичные </w:t>
      </w:r>
      <w:r w:rsidR="00F9059A">
        <w:rPr>
          <w:bCs/>
          <w:sz w:val="28"/>
          <w:szCs w:val="28"/>
        </w:rPr>
        <w:t>законы приняты и уже действуют.</w:t>
      </w:r>
    </w:p>
    <w:p w:rsidR="00372DD2" w:rsidRPr="00836DE4" w:rsidRDefault="00372DD2" w:rsidP="00372DD2">
      <w:pPr>
        <w:pStyle w:val="p1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836DE4">
        <w:rPr>
          <w:bCs/>
          <w:sz w:val="28"/>
          <w:szCs w:val="28"/>
        </w:rPr>
        <w:t>З</w:t>
      </w:r>
      <w:r w:rsidR="00F9059A">
        <w:rPr>
          <w:bCs/>
          <w:sz w:val="28"/>
          <w:szCs w:val="28"/>
        </w:rPr>
        <w:t xml:space="preserve">акон официально </w:t>
      </w:r>
      <w:r w:rsidRPr="00836DE4">
        <w:rPr>
          <w:bCs/>
          <w:sz w:val="28"/>
          <w:szCs w:val="28"/>
        </w:rPr>
        <w:t>закрепляет правово</w:t>
      </w:r>
      <w:r w:rsidR="00F9059A">
        <w:rPr>
          <w:bCs/>
          <w:sz w:val="28"/>
          <w:szCs w:val="28"/>
        </w:rPr>
        <w:t xml:space="preserve">й статус и расширяет полномочия </w:t>
      </w:r>
      <w:r w:rsidRPr="00836DE4">
        <w:rPr>
          <w:bCs/>
          <w:sz w:val="28"/>
          <w:szCs w:val="28"/>
        </w:rPr>
        <w:t>Торгово-промышлен</w:t>
      </w:r>
      <w:r w:rsidR="00F9059A">
        <w:rPr>
          <w:bCs/>
          <w:sz w:val="28"/>
          <w:szCs w:val="28"/>
        </w:rPr>
        <w:t xml:space="preserve">ной палаты Оренбургской области </w:t>
      </w:r>
      <w:r w:rsidRPr="00836DE4">
        <w:rPr>
          <w:bCs/>
          <w:sz w:val="28"/>
          <w:szCs w:val="28"/>
        </w:rPr>
        <w:t>как ключевого института поддержки бизнеса в регионе. Принятие документа переводит взаимодействие бизнеса и власти на новый уровень, наделяя ТПП Оренбургской области конкретными инструментами влияния на</w:t>
      </w:r>
      <w:r w:rsidRPr="00836DE4">
        <w:rPr>
          <w:bCs/>
          <w:sz w:val="28"/>
          <w:szCs w:val="28"/>
          <w:lang w:eastAsia="en-US"/>
        </w:rPr>
        <w:t xml:space="preserve"> экономическую</w:t>
      </w:r>
      <w:r w:rsidRPr="00836DE4">
        <w:rPr>
          <w:bCs/>
          <w:sz w:val="28"/>
          <w:szCs w:val="28"/>
        </w:rPr>
        <w:t xml:space="preserve"> политику области. </w:t>
      </w:r>
    </w:p>
    <w:p w:rsidR="00372DD2" w:rsidRPr="00836DE4" w:rsidRDefault="00372DD2" w:rsidP="00372DD2">
      <w:pPr>
        <w:pStyle w:val="p1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836DE4">
        <w:rPr>
          <w:bCs/>
          <w:sz w:val="28"/>
          <w:szCs w:val="28"/>
        </w:rPr>
        <w:t xml:space="preserve">Так, Палата получила право официально вносить предложения по совершенствованию областных законов в сфере экономики, инвестиций и инноваций, проводить экспертизу проектов правовых актов, затрагивающих интересы предпринимателей, и осуществлять мониторинг их правоприменения. Помимо этого, в полномочия ТПП теперь входит организация международных деловых мероприятий, выставок и форумов для продвижения продукции оренбургских производителей. </w:t>
      </w:r>
    </w:p>
    <w:p w:rsidR="00836DE4" w:rsidRPr="00836DE4" w:rsidRDefault="00372DD2" w:rsidP="00372DD2">
      <w:pPr>
        <w:pStyle w:val="p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36DE4">
        <w:rPr>
          <w:bCs/>
          <w:sz w:val="28"/>
          <w:szCs w:val="28"/>
        </w:rPr>
        <w:t>Более того, Законом не ограничиваются направления взаимодействия Оренбургской ТПП с органами власти области, а предусматривается возможность взаимодействия по другим вопросам, относящейся к ее деятельности, путем заключения дополнительных соглашений.</w:t>
      </w:r>
    </w:p>
    <w:p w:rsidR="00836DE4" w:rsidRDefault="00836DE4" w:rsidP="00836DE4">
      <w:pPr>
        <w:pStyle w:val="aa"/>
        <w:spacing w:after="0"/>
        <w:ind w:left="0" w:hanging="11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A78" w:rsidRPr="005F0213" w:rsidRDefault="00147A78" w:rsidP="00147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213">
        <w:rPr>
          <w:rFonts w:ascii="Times New Roman" w:hAnsi="Times New Roman" w:cs="Times New Roman"/>
          <w:b/>
          <w:sz w:val="28"/>
          <w:szCs w:val="28"/>
        </w:rPr>
        <w:t>Состоялось заседание Экспертного налогового совета ТПП РФ</w:t>
      </w:r>
    </w:p>
    <w:p w:rsidR="00147A78" w:rsidRPr="005F0213" w:rsidRDefault="00147A78" w:rsidP="00147A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213">
        <w:rPr>
          <w:rFonts w:ascii="Times New Roman" w:hAnsi="Times New Roman" w:cs="Times New Roman"/>
          <w:sz w:val="28"/>
          <w:szCs w:val="28"/>
        </w:rPr>
        <w:t>3 марта состоялось заседание Экспертного совета ТПП РФ по совершенствованию налогового законодательства и правоприменительн</w:t>
      </w:r>
      <w:r>
        <w:rPr>
          <w:rFonts w:ascii="Times New Roman" w:hAnsi="Times New Roman" w:cs="Times New Roman"/>
          <w:sz w:val="28"/>
          <w:szCs w:val="28"/>
        </w:rPr>
        <w:t xml:space="preserve">ой практики под Председательством Вице-президента ТПП РФ В.В. Чубарова. </w:t>
      </w:r>
    </w:p>
    <w:p w:rsidR="00147A78" w:rsidRDefault="00147A78" w:rsidP="00147A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213">
        <w:rPr>
          <w:rFonts w:ascii="Times New Roman" w:hAnsi="Times New Roman" w:cs="Times New Roman"/>
          <w:sz w:val="28"/>
          <w:szCs w:val="28"/>
        </w:rPr>
        <w:t>Повестка была посвящена обсуждению двух инициативных законопроектов: о</w:t>
      </w:r>
      <w:r>
        <w:rPr>
          <w:rFonts w:ascii="Times New Roman" w:hAnsi="Times New Roman" w:cs="Times New Roman"/>
          <w:sz w:val="28"/>
          <w:szCs w:val="28"/>
        </w:rPr>
        <w:t xml:space="preserve">б установлении переходных положений в НК РФ, устанавливающих правила налогообложения при изменении ставок косвенных налогов, а также </w:t>
      </w:r>
      <w:r w:rsidRPr="005F021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повышении доступности для бизнеса механизма</w:t>
      </w:r>
      <w:r w:rsidRPr="005F0213">
        <w:rPr>
          <w:rFonts w:ascii="Times New Roman" w:hAnsi="Times New Roman" w:cs="Times New Roman"/>
          <w:sz w:val="28"/>
          <w:szCs w:val="28"/>
        </w:rPr>
        <w:t xml:space="preserve"> инвестиционных </w:t>
      </w:r>
      <w:r>
        <w:rPr>
          <w:rFonts w:ascii="Times New Roman" w:hAnsi="Times New Roman" w:cs="Times New Roman"/>
          <w:sz w:val="28"/>
          <w:szCs w:val="28"/>
        </w:rPr>
        <w:t xml:space="preserve">налоговых </w:t>
      </w:r>
      <w:r w:rsidRPr="005F0213">
        <w:rPr>
          <w:rFonts w:ascii="Times New Roman" w:hAnsi="Times New Roman" w:cs="Times New Roman"/>
          <w:sz w:val="28"/>
          <w:szCs w:val="28"/>
        </w:rPr>
        <w:t xml:space="preserve">вычетов. </w:t>
      </w:r>
    </w:p>
    <w:p w:rsidR="00147A78" w:rsidRPr="005F0213" w:rsidRDefault="00147A78" w:rsidP="00147A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213">
        <w:rPr>
          <w:rFonts w:ascii="Times New Roman" w:hAnsi="Times New Roman" w:cs="Times New Roman"/>
          <w:sz w:val="28"/>
          <w:szCs w:val="28"/>
        </w:rPr>
        <w:t xml:space="preserve">В первой части рассматривался законопроект об уточнении последствий взимания косвенных налогов, докладчиками по которому выступили управляющий партнер </w:t>
      </w:r>
      <w:r>
        <w:rPr>
          <w:rFonts w:ascii="Times New Roman" w:hAnsi="Times New Roman" w:cs="Times New Roman"/>
          <w:sz w:val="28"/>
          <w:szCs w:val="28"/>
        </w:rPr>
        <w:t xml:space="preserve">юридической компании </w:t>
      </w:r>
      <w:r w:rsidRPr="005F0213">
        <w:rPr>
          <w:rFonts w:ascii="Times New Roman" w:hAnsi="Times New Roman" w:cs="Times New Roman"/>
          <w:sz w:val="28"/>
          <w:szCs w:val="28"/>
        </w:rPr>
        <w:t>«Пепеляев Групп» С.Г. Пе</w:t>
      </w:r>
      <w:r>
        <w:rPr>
          <w:rFonts w:ascii="Times New Roman" w:hAnsi="Times New Roman" w:cs="Times New Roman"/>
          <w:sz w:val="28"/>
          <w:szCs w:val="28"/>
        </w:rPr>
        <w:t>пеляев и советник компании П.А. Попов.</w:t>
      </w:r>
    </w:p>
    <w:p w:rsidR="00903084" w:rsidRPr="00903084" w:rsidRDefault="00903084" w:rsidP="009030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084">
        <w:rPr>
          <w:rFonts w:ascii="Times New Roman" w:hAnsi="Times New Roman" w:cs="Times New Roman"/>
          <w:sz w:val="28"/>
          <w:szCs w:val="28"/>
        </w:rPr>
        <w:t xml:space="preserve">Законопроект, разработанный </w:t>
      </w:r>
      <w:r>
        <w:rPr>
          <w:rFonts w:ascii="Times New Roman" w:hAnsi="Times New Roman" w:cs="Times New Roman"/>
          <w:sz w:val="28"/>
          <w:szCs w:val="28"/>
        </w:rPr>
        <w:t>во исполнение</w:t>
      </w:r>
      <w:r w:rsidRPr="00903084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03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Конституционного Суда РФ </w:t>
      </w:r>
      <w:r w:rsidRPr="00903084">
        <w:rPr>
          <w:rFonts w:ascii="Times New Roman" w:hAnsi="Times New Roman" w:cs="Times New Roman"/>
          <w:sz w:val="28"/>
          <w:szCs w:val="28"/>
        </w:rPr>
        <w:t xml:space="preserve">от 25.11.2025 № 41-П, регламентирует порядок </w:t>
      </w:r>
      <w:r w:rsidRPr="00903084">
        <w:rPr>
          <w:rFonts w:ascii="Times New Roman" w:hAnsi="Times New Roman" w:cs="Times New Roman"/>
          <w:sz w:val="28"/>
          <w:szCs w:val="28"/>
        </w:rPr>
        <w:lastRenderedPageBreak/>
        <w:t>распределения налоговой нагрузки при изменении ставок косвенных налогов. Документ предоставляет продавцу право требовать от покупателя внесения д</w:t>
      </w:r>
      <w:r>
        <w:rPr>
          <w:rFonts w:ascii="Times New Roman" w:hAnsi="Times New Roman" w:cs="Times New Roman"/>
          <w:sz w:val="28"/>
          <w:szCs w:val="28"/>
        </w:rPr>
        <w:t>оплаты по НДС в случае повышения ставки,</w:t>
      </w:r>
      <w:r w:rsidRPr="00903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03084">
        <w:rPr>
          <w:rFonts w:ascii="Times New Roman" w:hAnsi="Times New Roman" w:cs="Times New Roman"/>
          <w:sz w:val="28"/>
          <w:szCs w:val="28"/>
        </w:rPr>
        <w:t>ри этом устанавливается строгая процедура</w:t>
      </w:r>
      <w:r>
        <w:rPr>
          <w:rFonts w:ascii="Times New Roman" w:hAnsi="Times New Roman" w:cs="Times New Roman"/>
          <w:sz w:val="28"/>
          <w:szCs w:val="28"/>
        </w:rPr>
        <w:t xml:space="preserve"> такого требования</w:t>
      </w:r>
      <w:r w:rsidRPr="00903084">
        <w:rPr>
          <w:rFonts w:ascii="Times New Roman" w:hAnsi="Times New Roman" w:cs="Times New Roman"/>
          <w:sz w:val="28"/>
          <w:szCs w:val="28"/>
        </w:rPr>
        <w:t xml:space="preserve">: продавец обязан официально уведомить покупателя о необходимости такой доплаты не </w:t>
      </w:r>
      <w:proofErr w:type="gramStart"/>
      <w:r w:rsidRPr="0090308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03084">
        <w:rPr>
          <w:rFonts w:ascii="Times New Roman" w:hAnsi="Times New Roman" w:cs="Times New Roman"/>
          <w:sz w:val="28"/>
          <w:szCs w:val="28"/>
        </w:rPr>
        <w:t xml:space="preserve"> чем за 14 календарных дней до начала соответствующего налогового периода.</w:t>
      </w:r>
    </w:p>
    <w:p w:rsidR="00903084" w:rsidRPr="00903084" w:rsidRDefault="00FC23DB" w:rsidP="009030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03084" w:rsidRPr="00903084">
        <w:rPr>
          <w:rFonts w:ascii="Times New Roman" w:hAnsi="Times New Roman" w:cs="Times New Roman"/>
          <w:sz w:val="28"/>
          <w:szCs w:val="28"/>
        </w:rPr>
        <w:t>окупателю</w:t>
      </w:r>
      <w:r>
        <w:rPr>
          <w:rFonts w:ascii="Times New Roman" w:hAnsi="Times New Roman" w:cs="Times New Roman"/>
          <w:sz w:val="28"/>
          <w:szCs w:val="28"/>
        </w:rPr>
        <w:t xml:space="preserve"> в свою очередь </w:t>
      </w:r>
      <w:r w:rsidR="00903084" w:rsidRPr="00903084">
        <w:rPr>
          <w:rFonts w:ascii="Times New Roman" w:hAnsi="Times New Roman" w:cs="Times New Roman"/>
          <w:sz w:val="28"/>
          <w:szCs w:val="28"/>
        </w:rPr>
        <w:t>предоставляется право на отказ от исполнения договора</w:t>
      </w:r>
      <w:r w:rsidR="00903084">
        <w:rPr>
          <w:rFonts w:ascii="Times New Roman" w:hAnsi="Times New Roman" w:cs="Times New Roman"/>
          <w:sz w:val="28"/>
          <w:szCs w:val="28"/>
        </w:rPr>
        <w:t>, а</w:t>
      </w:r>
      <w:r w:rsidR="00903084" w:rsidRPr="00903084">
        <w:rPr>
          <w:rFonts w:ascii="Times New Roman" w:hAnsi="Times New Roman" w:cs="Times New Roman"/>
          <w:sz w:val="28"/>
          <w:szCs w:val="28"/>
        </w:rPr>
        <w:t xml:space="preserve"> </w:t>
      </w:r>
      <w:r w:rsidR="00903084">
        <w:rPr>
          <w:rFonts w:ascii="Times New Roman" w:hAnsi="Times New Roman" w:cs="Times New Roman"/>
          <w:sz w:val="28"/>
          <w:szCs w:val="28"/>
        </w:rPr>
        <w:t>также предусматривается</w:t>
      </w:r>
      <w:r w:rsidR="00903084" w:rsidRPr="00903084">
        <w:rPr>
          <w:rFonts w:ascii="Times New Roman" w:hAnsi="Times New Roman" w:cs="Times New Roman"/>
          <w:sz w:val="28"/>
          <w:szCs w:val="28"/>
        </w:rPr>
        <w:t xml:space="preserve"> возможность требовать в судебном порядке расторжения контракта с одновременным уменьшением размера </w:t>
      </w:r>
      <w:proofErr w:type="spellStart"/>
      <w:r w:rsidR="00903084" w:rsidRPr="00903084">
        <w:rPr>
          <w:rFonts w:ascii="Times New Roman" w:hAnsi="Times New Roman" w:cs="Times New Roman"/>
          <w:sz w:val="28"/>
          <w:szCs w:val="28"/>
        </w:rPr>
        <w:t>истребуемой</w:t>
      </w:r>
      <w:proofErr w:type="spellEnd"/>
      <w:r w:rsidR="00903084" w:rsidRPr="00903084">
        <w:rPr>
          <w:rFonts w:ascii="Times New Roman" w:hAnsi="Times New Roman" w:cs="Times New Roman"/>
          <w:sz w:val="28"/>
          <w:szCs w:val="28"/>
        </w:rPr>
        <w:t xml:space="preserve"> продавцом доплаты.</w:t>
      </w:r>
    </w:p>
    <w:p w:rsidR="00903084" w:rsidRDefault="00903084" w:rsidP="009030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084">
        <w:rPr>
          <w:rFonts w:ascii="Times New Roman" w:hAnsi="Times New Roman" w:cs="Times New Roman"/>
          <w:sz w:val="28"/>
          <w:szCs w:val="28"/>
        </w:rPr>
        <w:t>Для защиты уязвимых категорий сделок инициатива вводит стабилизационные («дедушкины») оговорки, исключающие возможность пересмотра цены и доначисления налога</w:t>
      </w:r>
      <w:r w:rsidR="00FC23DB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hAnsi="Times New Roman" w:cs="Times New Roman"/>
          <w:sz w:val="28"/>
          <w:szCs w:val="28"/>
        </w:rPr>
        <w:t>государственны</w:t>
      </w:r>
      <w:r w:rsidR="00FC23D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FC23DB">
        <w:rPr>
          <w:rFonts w:ascii="Times New Roman" w:hAnsi="Times New Roman" w:cs="Times New Roman"/>
          <w:sz w:val="28"/>
          <w:szCs w:val="28"/>
        </w:rPr>
        <w:t xml:space="preserve">ов и </w:t>
      </w:r>
      <w:r w:rsidRPr="00903084">
        <w:rPr>
          <w:rFonts w:ascii="Times New Roman" w:hAnsi="Times New Roman" w:cs="Times New Roman"/>
          <w:sz w:val="28"/>
          <w:szCs w:val="28"/>
        </w:rPr>
        <w:t>авансовы</w:t>
      </w:r>
      <w:r w:rsidR="00FC23DB">
        <w:rPr>
          <w:rFonts w:ascii="Times New Roman" w:hAnsi="Times New Roman" w:cs="Times New Roman"/>
          <w:sz w:val="28"/>
          <w:szCs w:val="28"/>
        </w:rPr>
        <w:t>х</w:t>
      </w:r>
      <w:r w:rsidRPr="00903084">
        <w:rPr>
          <w:rFonts w:ascii="Times New Roman" w:hAnsi="Times New Roman" w:cs="Times New Roman"/>
          <w:sz w:val="28"/>
          <w:szCs w:val="28"/>
        </w:rPr>
        <w:t xml:space="preserve"> платеж</w:t>
      </w:r>
      <w:r w:rsidR="00FC23DB">
        <w:rPr>
          <w:rFonts w:ascii="Times New Roman" w:hAnsi="Times New Roman" w:cs="Times New Roman"/>
          <w:sz w:val="28"/>
          <w:szCs w:val="28"/>
        </w:rPr>
        <w:t>ей</w:t>
      </w:r>
      <w:r w:rsidRPr="00903084">
        <w:rPr>
          <w:rFonts w:ascii="Times New Roman" w:hAnsi="Times New Roman" w:cs="Times New Roman"/>
          <w:sz w:val="28"/>
          <w:szCs w:val="28"/>
        </w:rPr>
        <w:t xml:space="preserve">. </w:t>
      </w:r>
      <w:r w:rsidR="00FC23DB">
        <w:rPr>
          <w:rFonts w:ascii="Times New Roman" w:hAnsi="Times New Roman" w:cs="Times New Roman"/>
          <w:sz w:val="28"/>
          <w:szCs w:val="28"/>
        </w:rPr>
        <w:t>Кроме того, предложено установить правило о неизменности первоначальных обязательств в отношении потребителей – физических лиц.</w:t>
      </w:r>
    </w:p>
    <w:p w:rsidR="00147A78" w:rsidRPr="005F0213" w:rsidRDefault="00147A78" w:rsidP="00147A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второй части дискуссии р</w:t>
      </w:r>
      <w:r w:rsidRPr="005F0213">
        <w:rPr>
          <w:rFonts w:ascii="Times New Roman" w:hAnsi="Times New Roman" w:cs="Times New Roman"/>
          <w:sz w:val="28"/>
          <w:szCs w:val="28"/>
        </w:rPr>
        <w:t xml:space="preserve">уководитель направления ПАО «ТМК» Оксана Крылова </w:t>
      </w:r>
      <w:r>
        <w:rPr>
          <w:rFonts w:ascii="Times New Roman" w:hAnsi="Times New Roman" w:cs="Times New Roman"/>
          <w:sz w:val="28"/>
          <w:szCs w:val="28"/>
        </w:rPr>
        <w:t>озвучила</w:t>
      </w:r>
      <w:r w:rsidRPr="005F0213">
        <w:rPr>
          <w:rFonts w:ascii="Times New Roman" w:hAnsi="Times New Roman" w:cs="Times New Roman"/>
          <w:sz w:val="28"/>
          <w:szCs w:val="28"/>
        </w:rPr>
        <w:t xml:space="preserve"> проблему правовой неопределенности</w:t>
      </w:r>
      <w:r>
        <w:rPr>
          <w:rFonts w:ascii="Times New Roman" w:hAnsi="Times New Roman" w:cs="Times New Roman"/>
          <w:sz w:val="28"/>
          <w:szCs w:val="28"/>
        </w:rPr>
        <w:t xml:space="preserve"> в применении ФИНВ</w:t>
      </w:r>
      <w:r w:rsidRPr="005F0213">
        <w:rPr>
          <w:rFonts w:ascii="Times New Roman" w:hAnsi="Times New Roman" w:cs="Times New Roman"/>
          <w:sz w:val="28"/>
          <w:szCs w:val="28"/>
        </w:rPr>
        <w:t>, из-за которой льгота становится источником существенных налоговых рисков. Критике подверглись разъяснения Минфина России о недоступности вычета для организаций, созданных или реорганизованных после 1 января 2024 года, даже если их вид деятельности соответствует льготному перечню. Докладчик также указала на проблему безвозвратной потери остатка ФИНВ при реорганизации в форме присоединения.</w:t>
      </w:r>
    </w:p>
    <w:p w:rsidR="00147A78" w:rsidRDefault="00147A78" w:rsidP="00147A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213">
        <w:rPr>
          <w:rFonts w:ascii="Times New Roman" w:hAnsi="Times New Roman" w:cs="Times New Roman"/>
          <w:sz w:val="28"/>
          <w:szCs w:val="28"/>
        </w:rPr>
        <w:t xml:space="preserve">В завершение обсуждались пути решения через точечные изменения в НК РФ сложностей, возникающих при формировании остаточной стоимости и учете затрат по восстановленному вычету при продаже активов </w:t>
      </w:r>
      <w:proofErr w:type="spellStart"/>
      <w:r w:rsidRPr="005F0213">
        <w:rPr>
          <w:rFonts w:ascii="Times New Roman" w:hAnsi="Times New Roman" w:cs="Times New Roman"/>
          <w:sz w:val="28"/>
          <w:szCs w:val="28"/>
        </w:rPr>
        <w:t>невзаимозависимым</w:t>
      </w:r>
      <w:proofErr w:type="spellEnd"/>
      <w:r w:rsidRPr="005F0213">
        <w:rPr>
          <w:rFonts w:ascii="Times New Roman" w:hAnsi="Times New Roman" w:cs="Times New Roman"/>
          <w:sz w:val="28"/>
          <w:szCs w:val="28"/>
        </w:rPr>
        <w:t xml:space="preserve"> лицам в первые пять лет эксплуатации. </w:t>
      </w:r>
    </w:p>
    <w:p w:rsidR="00147A78" w:rsidRPr="005F0213" w:rsidRDefault="00147A78" w:rsidP="00147A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213">
        <w:rPr>
          <w:rFonts w:ascii="Times New Roman" w:hAnsi="Times New Roman" w:cs="Times New Roman"/>
          <w:sz w:val="28"/>
          <w:szCs w:val="28"/>
        </w:rPr>
        <w:t>По итогам заседания решено продолжить проработку инициатив совместно с заинтересованными органами власти.</w:t>
      </w:r>
    </w:p>
    <w:p w:rsidR="00147A78" w:rsidRDefault="00147A78" w:rsidP="00836DE4">
      <w:pPr>
        <w:pStyle w:val="aa"/>
        <w:spacing w:after="0"/>
        <w:ind w:left="0" w:hanging="11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A78" w:rsidRPr="00836DE4" w:rsidRDefault="00147A78" w:rsidP="00147A7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6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ТПП РФ предлагает доработать законопроект о </w:t>
      </w:r>
      <w:proofErr w:type="gramStart"/>
      <w:r w:rsidRPr="00836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новой</w:t>
      </w:r>
      <w:proofErr w:type="gramEnd"/>
      <w:r w:rsidRPr="00836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47A78" w:rsidRPr="00836DE4" w:rsidRDefault="00147A78" w:rsidP="00147A7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6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системе подтверждения ожидания поставки товаров из ЕАЭС </w:t>
      </w:r>
    </w:p>
    <w:p w:rsidR="00147A78" w:rsidRPr="00836DE4" w:rsidRDefault="00147A78" w:rsidP="00147A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Торгово-промышленной палатой Российской Федерации в профильный комитет Государственной Думы направлено заключение на проект федерального закона № 1175065-8 «О национальной системе подтверждения ожидания поставки товаров и внесении изменения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 2 Федерального закона «О </w:t>
      </w:r>
      <w:r w:rsidRPr="00836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государственном контроле (надзоре) и муниципальном контроле в Российской Федерации». </w:t>
      </w:r>
    </w:p>
    <w:p w:rsidR="00147A78" w:rsidRPr="00836DE4" w:rsidRDefault="00147A78" w:rsidP="00147A78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</w:pPr>
      <w:r w:rsidRPr="00836DE4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  <w:lastRenderedPageBreak/>
        <w:t>Законопроект вводит новую систему контроля за ввозом товаров из Евразийского экономического союза, включая обязательный документ о предстоящей поставке и обеспечительный платеж.</w:t>
      </w:r>
    </w:p>
    <w:p w:rsidR="00147A78" w:rsidRPr="00836DE4" w:rsidRDefault="00147A78" w:rsidP="00147A78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</w:pPr>
      <w:r w:rsidRPr="00836DE4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  <w:t>В соответствии с положениями законопроекта система подтверждения ожидания поставки товаров (СПОТ) будет распространяться на все товары, поставляемые в РФ из других государств - членов ЕАЭС по сделкам, заключенным между импортерами товаров и экспортерами товаров.</w:t>
      </w:r>
    </w:p>
    <w:p w:rsidR="00147A78" w:rsidRPr="00836DE4" w:rsidRDefault="00147A78" w:rsidP="00147A78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  <w:t>В заключении</w:t>
      </w:r>
      <w:r w:rsidRPr="00836DE4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  <w:t xml:space="preserve"> Палаты отмечено, что законопроект создает новые административные и финансовые барьеры для бизнеса.</w:t>
      </w:r>
    </w:p>
    <w:p w:rsidR="00147A78" w:rsidRPr="00836DE4" w:rsidRDefault="00147A78" w:rsidP="00147A78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</w:pPr>
      <w:r w:rsidRPr="00836DE4">
        <w:rPr>
          <w:rFonts w:ascii="Times New Roman" w:eastAsia="Times New Roman" w:hAnsi="Times New Roman" w:cs="Times New Roman"/>
          <w:bCs/>
          <w:spacing w:val="-5"/>
          <w:sz w:val="28"/>
          <w:szCs w:val="28"/>
          <w:shd w:val="clear" w:color="auto" w:fill="FFFFFF"/>
          <w:lang w:eastAsia="ru-RU"/>
        </w:rPr>
        <w:t>Например, з</w:t>
      </w:r>
      <w:r w:rsidRPr="00836DE4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  <w:t xml:space="preserve">аконопроект обязывает заявителя формировать документ о предстоящей поставке товаров не позднее, чем за 2 дня до ввоза. Однако, с учетом возможных задержек по пути следования транспортного средства и на границе, данный срок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  <w:t xml:space="preserve">может быть </w:t>
      </w:r>
      <w:r w:rsidRPr="00836DE4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  <w:t>неисполним. Кроме того, за любое выявленное нарушение в документах на груз транспортное средство будет обязано покинуть пределы РФ в течение трех часов, что фактически означает немедленный возврат груза и прямые убытки для перевозчика и заявителя. При этом в законопроекте нет механизма исправления таких нарушений.</w:t>
      </w:r>
    </w:p>
    <w:p w:rsidR="00147A78" w:rsidRPr="00836DE4" w:rsidRDefault="00147A78" w:rsidP="00147A78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</w:pPr>
      <w:r w:rsidRPr="00836DE4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  <w:t>Вводимый законопроектом обязательный «обеспечительный платеж» для импортеров влечет риски изъятия значительных оборотных средств предприятий. Для малого и среднего бизнеса, работающего с быстрым оборотом товара, это приведет к критическому росту финансовой нагрузки.</w:t>
      </w:r>
    </w:p>
    <w:p w:rsidR="00147A78" w:rsidRPr="00836DE4" w:rsidRDefault="00147A78" w:rsidP="00147A78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</w:pPr>
      <w:r w:rsidRPr="00836DE4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  <w:t xml:space="preserve">Не урегулированы в законопроекте вопросы применения СПОТ в отношении временно ввозимых товаров для участия на выставках, ярмарках, соревнованиях и т.д., а также товаров, помещенных под таможенную процедуру таможенного транзита. </w:t>
      </w:r>
    </w:p>
    <w:p w:rsidR="00147A78" w:rsidRDefault="00147A78" w:rsidP="00147A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  <w:shd w:val="clear" w:color="auto" w:fill="FFFFFF"/>
          <w:lang w:eastAsia="ru-RU"/>
        </w:rPr>
      </w:pPr>
      <w:r w:rsidRPr="00836DE4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  <w:t xml:space="preserve">Палатой предложено </w:t>
      </w:r>
      <w:r w:rsidRPr="00836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скорректировать сроки формирования документа о предстоящей поставке товара, </w:t>
      </w:r>
      <w:r w:rsidRPr="00836DE4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  <w:t>ввести исчерпывающий перечень критериев для проведения выборочных проверок, сократить время проверки соответствия сведений, закрепить механизмы компенсационных выплат, целевого льготного кредитования импортеров из числа малого и среднего бизнеса</w:t>
      </w:r>
      <w:r w:rsidRPr="00836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DE4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  <w:t>для снижения роста финансовой нагрузки на предпринимателей</w:t>
      </w:r>
      <w:r w:rsidRPr="00836DE4">
        <w:rPr>
          <w:rFonts w:ascii="Times New Roman" w:eastAsia="Times New Roman" w:hAnsi="Times New Roman" w:cs="Times New Roman"/>
          <w:b/>
          <w:spacing w:val="-5"/>
          <w:sz w:val="28"/>
          <w:szCs w:val="28"/>
          <w:shd w:val="clear" w:color="auto" w:fill="FFFFFF"/>
          <w:lang w:eastAsia="ru-RU"/>
        </w:rPr>
        <w:t>.</w:t>
      </w:r>
    </w:p>
    <w:p w:rsidR="00147A78" w:rsidRPr="00836DE4" w:rsidRDefault="00147A78" w:rsidP="00147A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  <w:shd w:val="clear" w:color="auto" w:fill="FFFFFF"/>
          <w:lang w:eastAsia="ru-RU"/>
        </w:rPr>
      </w:pPr>
    </w:p>
    <w:p w:rsidR="00353507" w:rsidRPr="00836DE4" w:rsidRDefault="00156214" w:rsidP="00836DE4">
      <w:pPr>
        <w:pStyle w:val="aa"/>
        <w:spacing w:after="0"/>
        <w:ind w:left="0" w:hanging="11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DE4">
        <w:rPr>
          <w:rFonts w:ascii="Times New Roman" w:hAnsi="Times New Roman" w:cs="Times New Roman"/>
          <w:b/>
          <w:sz w:val="28"/>
          <w:szCs w:val="28"/>
        </w:rPr>
        <w:t>Массовая у</w:t>
      </w:r>
      <w:r w:rsidR="00144195" w:rsidRPr="00836DE4">
        <w:rPr>
          <w:rFonts w:ascii="Times New Roman" w:hAnsi="Times New Roman" w:cs="Times New Roman"/>
          <w:b/>
          <w:sz w:val="28"/>
          <w:szCs w:val="28"/>
        </w:rPr>
        <w:t>становк</w:t>
      </w:r>
      <w:r w:rsidR="002454D9" w:rsidRPr="00836DE4">
        <w:rPr>
          <w:rFonts w:ascii="Times New Roman" w:hAnsi="Times New Roman" w:cs="Times New Roman"/>
          <w:b/>
          <w:sz w:val="28"/>
          <w:szCs w:val="28"/>
        </w:rPr>
        <w:t>а</w:t>
      </w:r>
      <w:r w:rsidR="00144195" w:rsidRPr="00836DE4">
        <w:rPr>
          <w:rFonts w:ascii="Times New Roman" w:hAnsi="Times New Roman" w:cs="Times New Roman"/>
          <w:b/>
          <w:sz w:val="28"/>
          <w:szCs w:val="28"/>
        </w:rPr>
        <w:t xml:space="preserve"> электронных навигационных пломб приведёт к удорожанию </w:t>
      </w:r>
      <w:r w:rsidRPr="00836DE4">
        <w:rPr>
          <w:rFonts w:ascii="Times New Roman" w:hAnsi="Times New Roman" w:cs="Times New Roman"/>
          <w:b/>
          <w:sz w:val="28"/>
          <w:szCs w:val="28"/>
        </w:rPr>
        <w:t>международных грузоперевозок</w:t>
      </w:r>
    </w:p>
    <w:p w:rsidR="002454D9" w:rsidRPr="00836DE4" w:rsidRDefault="00353507" w:rsidP="00836D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DE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44195" w:rsidRPr="00836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 РФ в Государственную Думу направлено заключение на проект </w:t>
      </w:r>
      <w:r w:rsidRPr="00836DE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 1174838-8 «О внесении изменений в Федеральный закон «О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выполнения» и Федеральный закон «Устав железнодорожного транспорта Российской Федерации»</w:t>
      </w:r>
      <w:r w:rsidR="002454D9" w:rsidRPr="00836D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54D9" w:rsidRPr="00836DE4" w:rsidRDefault="00353507" w:rsidP="00836DE4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</w:pPr>
      <w:r w:rsidRPr="00836DE4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  <w:lastRenderedPageBreak/>
        <w:t xml:space="preserve">Законопроект наделяет Правительство Российской Федерации полномочием по утверждению перечня товаров, международная перевозка которых автомобильным и железнодорожным транспортом осуществляется при условии наложения на транспортные средства навигационных пломб. </w:t>
      </w:r>
      <w:r w:rsidR="002454D9" w:rsidRPr="00836DE4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  <w:t>О</w:t>
      </w:r>
      <w:r w:rsidRPr="00836DE4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  <w:t>бязанность по обеспечению  применения навигационных пломб возлагается на национальн</w:t>
      </w:r>
      <w:r w:rsidR="002454D9" w:rsidRPr="00836DE4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  <w:t>ого</w:t>
      </w:r>
      <w:r w:rsidRPr="00836DE4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  <w:t xml:space="preserve"> оператор</w:t>
      </w:r>
      <w:r w:rsidR="002454D9" w:rsidRPr="00836DE4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  <w:t>а.</w:t>
      </w:r>
    </w:p>
    <w:p w:rsidR="002454D9" w:rsidRPr="00836DE4" w:rsidRDefault="002F0E1C" w:rsidP="00836DE4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  <w:t>В заключени</w:t>
      </w:r>
      <w:proofErr w:type="gramStart"/>
      <w:r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  <w:t>и</w:t>
      </w:r>
      <w:proofErr w:type="gramEnd"/>
      <w:r w:rsidR="002454D9" w:rsidRPr="00836DE4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  <w:t xml:space="preserve"> Палаты отмечено, что ряд предусмотренных законопроектом мер может привести к негативным последствиям для участников рынка перевозок.</w:t>
      </w:r>
    </w:p>
    <w:p w:rsidR="00DF6552" w:rsidRPr="00836DE4" w:rsidRDefault="002454D9" w:rsidP="00836DE4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</w:pPr>
      <w:r w:rsidRPr="00836DE4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  <w:t xml:space="preserve">Например, </w:t>
      </w:r>
      <w:r w:rsidR="00156214" w:rsidRPr="00836DE4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  <w:t>и</w:t>
      </w:r>
      <w:r w:rsidR="00DF6552" w:rsidRPr="00836DE4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  <w:t xml:space="preserve">спользование предусмотренных законопроектом электронных навигационных пломб (их аренда на период перевозки, их установка и снятие) является платной услугой, которая отражается на транспортной составляющей цены перевозимой продукции для грузовладельца. Необходимость оформления актов об установке электронных устройств и их снятии увеличивает количество документов, обязательных для осуществления перевозки, приводит к дополнительным временным затратам, увеличивающим время доставки грузов. Временные и финансовые затраты для установки и снятия пломб будет замедлять процесс перевозки. </w:t>
      </w:r>
    </w:p>
    <w:p w:rsidR="00DF6552" w:rsidRPr="00836DE4" w:rsidRDefault="00DF6552" w:rsidP="00836DE4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</w:pPr>
      <w:r w:rsidRPr="00836DE4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  <w:t>В этой связи введение обязанности по установке электронных навигационных пломб приведёт к удорожанию перевозки как железнодорожным, так и автомобильным транспортом и снижению привлекательности транзита грузов по территории России.</w:t>
      </w:r>
    </w:p>
    <w:p w:rsidR="00DF6552" w:rsidRPr="00836DE4" w:rsidRDefault="00156214" w:rsidP="00836DE4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</w:pPr>
      <w:r w:rsidRPr="00836DE4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  <w:t>Палатой предложено доработать законопроект в части приведения используемой терминологии в соответствие с действующим нормативным правовым регулированием, уточнить перечень товаров, подлежащих отслеживанию и порядок применения навигационных пломб в отдельных случаях, определить критерии «экономически обоснованной» цены за установку пломб.</w:t>
      </w:r>
    </w:p>
    <w:p w:rsidR="00DF6552" w:rsidRDefault="00DF6552" w:rsidP="00836DE4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</w:pPr>
    </w:p>
    <w:p w:rsidR="00147A78" w:rsidRDefault="00147A78" w:rsidP="00147A7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213">
        <w:rPr>
          <w:rFonts w:ascii="Times New Roman" w:hAnsi="Times New Roman" w:cs="Times New Roman"/>
          <w:b/>
          <w:sz w:val="28"/>
          <w:szCs w:val="28"/>
        </w:rPr>
        <w:t>Палата предложила отказаться от кратного увеличения штрафов за неприменение кассовой техники</w:t>
      </w:r>
    </w:p>
    <w:p w:rsidR="00147A78" w:rsidRPr="00836DE4" w:rsidRDefault="00147A78" w:rsidP="00147A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213">
        <w:rPr>
          <w:rFonts w:ascii="Times New Roman" w:hAnsi="Times New Roman" w:cs="Times New Roman"/>
          <w:sz w:val="28"/>
          <w:szCs w:val="28"/>
        </w:rPr>
        <w:t>ТПП России направила в Комитет Госдумы по государственному</w:t>
      </w:r>
      <w:r w:rsidRPr="00836DE4">
        <w:rPr>
          <w:rFonts w:ascii="Times New Roman" w:hAnsi="Times New Roman" w:cs="Times New Roman"/>
          <w:sz w:val="28"/>
          <w:szCs w:val="28"/>
        </w:rPr>
        <w:t xml:space="preserve"> строительству и законодательству поправки ко второму чтению законопроекта № 1096244-8 «О внесении изменений в Кодекс Российской Федерации об административных правонарушениях».</w:t>
      </w:r>
    </w:p>
    <w:p w:rsidR="00147A78" w:rsidRPr="00836DE4" w:rsidRDefault="00147A78" w:rsidP="00147A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DE4">
        <w:rPr>
          <w:rFonts w:ascii="Times New Roman" w:hAnsi="Times New Roman" w:cs="Times New Roman"/>
          <w:sz w:val="28"/>
          <w:szCs w:val="28"/>
        </w:rPr>
        <w:t>Законопроект направлен на ужесточение ответственности за нарушения при применении контрольно‑кассовой техники (ККТ). В частности, он предусматривает существенное повышение минимальных штрафов за неприменение ККТ: для должностных лиц они вырастут с 10 000 до 30 000 рублей, а для юридических лиц – с 30 000 до 150 000 рублей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36DE4">
        <w:rPr>
          <w:rFonts w:ascii="Times New Roman" w:hAnsi="Times New Roman" w:cs="Times New Roman"/>
          <w:sz w:val="28"/>
          <w:szCs w:val="28"/>
        </w:rPr>
        <w:t xml:space="preserve">вводит ответственность за повторные нарушения. </w:t>
      </w:r>
      <w:proofErr w:type="gramStart"/>
      <w:r w:rsidRPr="00836DE4">
        <w:rPr>
          <w:rFonts w:ascii="Times New Roman" w:hAnsi="Times New Roman" w:cs="Times New Roman"/>
          <w:sz w:val="28"/>
          <w:szCs w:val="28"/>
        </w:rPr>
        <w:t>Если компания повторно не применяет ККТ и сумма расчётов без кассы составила менее 1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6DE4">
        <w:rPr>
          <w:rFonts w:ascii="Times New Roman" w:hAnsi="Times New Roman" w:cs="Times New Roman"/>
          <w:sz w:val="28"/>
          <w:szCs w:val="28"/>
        </w:rPr>
        <w:t xml:space="preserve"> рублей, должностные лица могут быть оштрафованы на сумму от четверти до половины размера такого расчёта, но не менее 60 000 рублей, а юридические лица – от трёх четвертей до полной суммы </w:t>
      </w:r>
      <w:r w:rsidRPr="00836DE4">
        <w:rPr>
          <w:rFonts w:ascii="Times New Roman" w:hAnsi="Times New Roman" w:cs="Times New Roman"/>
          <w:sz w:val="28"/>
          <w:szCs w:val="28"/>
        </w:rPr>
        <w:lastRenderedPageBreak/>
        <w:t>расчёта, но не менее 300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36DE4">
        <w:rPr>
          <w:rFonts w:ascii="Times New Roman" w:hAnsi="Times New Roman" w:cs="Times New Roman"/>
          <w:sz w:val="28"/>
          <w:szCs w:val="28"/>
        </w:rPr>
        <w:t>000 рублей.</w:t>
      </w:r>
      <w:proofErr w:type="gramEnd"/>
      <w:r w:rsidRPr="00836DE4">
        <w:rPr>
          <w:rFonts w:ascii="Times New Roman" w:hAnsi="Times New Roman" w:cs="Times New Roman"/>
          <w:sz w:val="28"/>
          <w:szCs w:val="28"/>
        </w:rPr>
        <w:t xml:space="preserve"> При более серьёзных и многократных нарушениях санкции ещё строже: для должностных лиц штраф составит от четверти до половины суммы расчёта, но уже не менее 150 000 рублей, для </w:t>
      </w:r>
      <w:proofErr w:type="spellStart"/>
      <w:r w:rsidRPr="00836DE4">
        <w:rPr>
          <w:rFonts w:ascii="Times New Roman" w:hAnsi="Times New Roman" w:cs="Times New Roman"/>
          <w:sz w:val="28"/>
          <w:szCs w:val="28"/>
        </w:rPr>
        <w:t>юрлиц</w:t>
      </w:r>
      <w:proofErr w:type="spellEnd"/>
      <w:r w:rsidRPr="00836DE4">
        <w:rPr>
          <w:rFonts w:ascii="Times New Roman" w:hAnsi="Times New Roman" w:cs="Times New Roman"/>
          <w:sz w:val="28"/>
          <w:szCs w:val="28"/>
        </w:rPr>
        <w:t xml:space="preserve"> – от трёх четвертей до полной суммы, но не менее 750 000 рублей.</w:t>
      </w:r>
    </w:p>
    <w:p w:rsidR="00147A78" w:rsidRPr="00836DE4" w:rsidRDefault="00147A78" w:rsidP="00147A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DE4">
        <w:rPr>
          <w:rFonts w:ascii="Times New Roman" w:hAnsi="Times New Roman" w:cs="Times New Roman"/>
          <w:sz w:val="28"/>
          <w:szCs w:val="28"/>
        </w:rPr>
        <w:t>Ещё одно важное нововведение касается обязанности выдавать кассовый чек. Из соответствующей нормы исключ</w:t>
      </w:r>
      <w:r>
        <w:rPr>
          <w:rFonts w:ascii="Times New Roman" w:hAnsi="Times New Roman" w:cs="Times New Roman"/>
          <w:sz w:val="28"/>
          <w:szCs w:val="28"/>
        </w:rPr>
        <w:t>ается условие о выдаче чека «по </w:t>
      </w:r>
      <w:r w:rsidR="002F0E1C">
        <w:rPr>
          <w:rFonts w:ascii="Times New Roman" w:hAnsi="Times New Roman" w:cs="Times New Roman"/>
          <w:sz w:val="28"/>
          <w:szCs w:val="28"/>
        </w:rPr>
        <w:t>требованию покупателя».</w:t>
      </w:r>
      <w:r w:rsidRPr="00836DE4">
        <w:rPr>
          <w:rFonts w:ascii="Times New Roman" w:hAnsi="Times New Roman" w:cs="Times New Roman"/>
          <w:sz w:val="28"/>
          <w:szCs w:val="28"/>
        </w:rPr>
        <w:t xml:space="preserve"> </w:t>
      </w:r>
      <w:r w:rsidR="002F0E1C">
        <w:rPr>
          <w:rFonts w:ascii="Times New Roman" w:hAnsi="Times New Roman" w:cs="Times New Roman"/>
          <w:sz w:val="28"/>
          <w:szCs w:val="28"/>
        </w:rPr>
        <w:t>С</w:t>
      </w:r>
      <w:r w:rsidRPr="00836DE4">
        <w:rPr>
          <w:rFonts w:ascii="Times New Roman" w:hAnsi="Times New Roman" w:cs="Times New Roman"/>
          <w:sz w:val="28"/>
          <w:szCs w:val="28"/>
        </w:rPr>
        <w:t>огласно проекту продавец обязан предоставить его в любом случае, независимо от просьбы клиента. За нарушение этого правила юридическим лицам может быть назначено предупреждение либо штраф в размере 50 000 рублей.</w:t>
      </w:r>
    </w:p>
    <w:p w:rsidR="00147A78" w:rsidRPr="00836DE4" w:rsidRDefault="00147A78" w:rsidP="00147A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DE4">
        <w:rPr>
          <w:rFonts w:ascii="Times New Roman" w:hAnsi="Times New Roman" w:cs="Times New Roman"/>
          <w:sz w:val="28"/>
          <w:szCs w:val="28"/>
        </w:rPr>
        <w:t>Также расширяется право налоговых органов возбуждать дела об административных правонарушениях без взаимодействия с контролируемым лицом – на основании данных, полученных в ходе контрольных мероприятий. Кроме того, уточняется порядок проведения экспертизы не только моделей ККТ, но и фискальных накопителей, а также проверки их соответствия установленным требованиям.</w:t>
      </w:r>
    </w:p>
    <w:p w:rsidR="00147A78" w:rsidRPr="00836DE4" w:rsidRDefault="00147A78" w:rsidP="00147A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DE4">
        <w:rPr>
          <w:rFonts w:ascii="Times New Roman" w:hAnsi="Times New Roman" w:cs="Times New Roman"/>
          <w:sz w:val="28"/>
          <w:szCs w:val="28"/>
        </w:rPr>
        <w:t>В предложенных ТПП РФ поправках отмечено, что планируемое кратное увеличение штрафов не соотносится с реальной экономической ситуацией в сегменте МСП</w:t>
      </w:r>
      <w:r w:rsidR="002F0E1C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2F0E1C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836DE4">
        <w:rPr>
          <w:rFonts w:ascii="Times New Roman" w:hAnsi="Times New Roman" w:cs="Times New Roman"/>
          <w:sz w:val="28"/>
          <w:szCs w:val="28"/>
        </w:rPr>
        <w:t xml:space="preserve"> с чем предложено сохранить текущие размеры штрафов для МСП, а санкции для крупного бизнеса предложено снизить в два раза – с проектируемых 150 000 до 75 000 рублей.</w:t>
      </w:r>
    </w:p>
    <w:p w:rsidR="00147A78" w:rsidRPr="00836DE4" w:rsidRDefault="00147A78" w:rsidP="00147A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</w:t>
      </w:r>
      <w:r w:rsidRPr="00237F45">
        <w:rPr>
          <w:rFonts w:ascii="Times New Roman" w:hAnsi="Times New Roman" w:cs="Times New Roman"/>
          <w:sz w:val="28"/>
          <w:szCs w:val="28"/>
        </w:rPr>
        <w:t xml:space="preserve"> санкции за третье и последующие неприменения кассы </w:t>
      </w:r>
      <w:r w:rsidRPr="002D29D3">
        <w:rPr>
          <w:rFonts w:ascii="Times New Roman" w:hAnsi="Times New Roman" w:cs="Times New Roman"/>
          <w:sz w:val="28"/>
          <w:szCs w:val="28"/>
        </w:rPr>
        <w:t xml:space="preserve">ТПП РФ </w:t>
      </w:r>
      <w:r>
        <w:rPr>
          <w:rFonts w:ascii="Times New Roman" w:hAnsi="Times New Roman" w:cs="Times New Roman"/>
          <w:sz w:val="28"/>
          <w:szCs w:val="28"/>
        </w:rPr>
        <w:t xml:space="preserve">указала, что </w:t>
      </w:r>
      <w:r w:rsidRPr="002D29D3">
        <w:rPr>
          <w:rFonts w:ascii="Times New Roman" w:hAnsi="Times New Roman" w:cs="Times New Roman"/>
          <w:sz w:val="28"/>
          <w:szCs w:val="28"/>
        </w:rPr>
        <w:t xml:space="preserve">считает </w:t>
      </w:r>
      <w:r>
        <w:rPr>
          <w:rFonts w:ascii="Times New Roman" w:hAnsi="Times New Roman" w:cs="Times New Roman"/>
          <w:sz w:val="28"/>
          <w:szCs w:val="28"/>
        </w:rPr>
        <w:t xml:space="preserve">проектируемую </w:t>
      </w:r>
      <w:r w:rsidRPr="002D29D3">
        <w:rPr>
          <w:rFonts w:ascii="Times New Roman" w:hAnsi="Times New Roman" w:cs="Times New Roman"/>
          <w:sz w:val="28"/>
          <w:szCs w:val="28"/>
        </w:rPr>
        <w:t>норму</w:t>
      </w:r>
      <w:r w:rsidR="002F0E1C" w:rsidRPr="002F0E1C">
        <w:rPr>
          <w:rFonts w:ascii="Times New Roman" w:hAnsi="Times New Roman" w:cs="Times New Roman"/>
          <w:sz w:val="28"/>
          <w:szCs w:val="28"/>
        </w:rPr>
        <w:t xml:space="preserve"> </w:t>
      </w:r>
      <w:r w:rsidR="002F0E1C" w:rsidRPr="002D29D3">
        <w:rPr>
          <w:rFonts w:ascii="Times New Roman" w:hAnsi="Times New Roman" w:cs="Times New Roman"/>
          <w:sz w:val="28"/>
          <w:szCs w:val="28"/>
        </w:rPr>
        <w:t>избыточной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29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Pr="002D29D3">
        <w:rPr>
          <w:rFonts w:ascii="Times New Roman" w:hAnsi="Times New Roman" w:cs="Times New Roman"/>
          <w:sz w:val="28"/>
          <w:szCs w:val="28"/>
        </w:rPr>
        <w:t>уже существу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2D29D3">
        <w:rPr>
          <w:rFonts w:ascii="Times New Roman" w:hAnsi="Times New Roman" w:cs="Times New Roman"/>
          <w:sz w:val="28"/>
          <w:szCs w:val="28"/>
        </w:rPr>
        <w:t xml:space="preserve"> ответственност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D29D3">
        <w:rPr>
          <w:rFonts w:ascii="Times New Roman" w:hAnsi="Times New Roman" w:cs="Times New Roman"/>
          <w:sz w:val="28"/>
          <w:szCs w:val="28"/>
        </w:rPr>
        <w:t xml:space="preserve"> за повторное нарушение</w:t>
      </w:r>
      <w:r w:rsidR="002F0E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D29D3">
        <w:rPr>
          <w:rFonts w:ascii="Times New Roman" w:hAnsi="Times New Roman" w:cs="Times New Roman"/>
          <w:sz w:val="28"/>
          <w:szCs w:val="28"/>
        </w:rPr>
        <w:t>предложи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2D29D3">
        <w:rPr>
          <w:rFonts w:ascii="Times New Roman" w:hAnsi="Times New Roman" w:cs="Times New Roman"/>
          <w:sz w:val="28"/>
          <w:szCs w:val="28"/>
        </w:rPr>
        <w:t xml:space="preserve"> ее исключить. Палата также выступила за исключение положения, устанавливающего императивную обязанность по выдаче бумажного или электронного чека вне зависимости от требования клиента.</w:t>
      </w:r>
    </w:p>
    <w:p w:rsidR="00147A78" w:rsidRPr="00836DE4" w:rsidRDefault="00147A78" w:rsidP="00836DE4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</w:pPr>
    </w:p>
    <w:p w:rsidR="00144195" w:rsidRPr="00836DE4" w:rsidRDefault="00144195" w:rsidP="00836DE4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6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ТПП РФ предложила снизить предлагаемый уровень зарплат для иностранных высококвалифицированных специалистов</w:t>
      </w:r>
    </w:p>
    <w:p w:rsidR="004246C2" w:rsidRPr="00836DE4" w:rsidRDefault="004246C2" w:rsidP="00836DE4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6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Государственную Думу направлены предложения по поправкам к принятому в первом чтении проекту фед</w:t>
      </w:r>
      <w:r w:rsidR="00F90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ерального закона № 1158407-8 «О </w:t>
      </w:r>
      <w:r w:rsidRPr="00836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внесении изменений в Федеральный закон «О правовом положении иностранных граждан в Российской Федерации».</w:t>
      </w:r>
    </w:p>
    <w:p w:rsidR="004246C2" w:rsidRPr="00836DE4" w:rsidRDefault="002F0E1C" w:rsidP="00836DE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Законопроектом</w:t>
      </w:r>
      <w:r w:rsidR="004246C2" w:rsidRPr="00836DE4">
        <w:rPr>
          <w:rFonts w:ascii="Times New Roman" w:hAnsi="Times New Roman" w:cs="Times New Roman"/>
          <w:sz w:val="28"/>
          <w:szCs w:val="28"/>
        </w:rPr>
        <w:t xml:space="preserve"> предлагается повысить минимальный порог оплаты труда для иностранных высококвалифицированных специалистов (ВКС) с действующих 250 000 до 717 000 рублей в месяц, то есть практически в три раза, а для льготных категорий (научно-исследовательская, педагогическая деятельность, медицина, работа в особых экономических зонах, на территории «Сириус», в проекте «Сколково») в 4,3 раза - с 83 500 до 358 500 рублей в месяц.</w:t>
      </w:r>
      <w:proofErr w:type="gramEnd"/>
    </w:p>
    <w:p w:rsidR="004246C2" w:rsidRPr="00836DE4" w:rsidRDefault="004246C2" w:rsidP="00836DE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6DE4">
        <w:rPr>
          <w:rFonts w:ascii="Times New Roman" w:hAnsi="Times New Roman" w:cs="Times New Roman"/>
          <w:sz w:val="28"/>
          <w:szCs w:val="28"/>
        </w:rPr>
        <w:lastRenderedPageBreak/>
        <w:t xml:space="preserve">Предлагаемый законопроектом минимальный порог по заработной плате ВКС существенно превышает среднемировой уровень вознаграждения аналогичных специалистов. </w:t>
      </w:r>
    </w:p>
    <w:p w:rsidR="004246C2" w:rsidRPr="00836DE4" w:rsidRDefault="004246C2" w:rsidP="00836DE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6DE4">
        <w:rPr>
          <w:rFonts w:ascii="Times New Roman" w:hAnsi="Times New Roman" w:cs="Times New Roman"/>
          <w:sz w:val="28"/>
          <w:szCs w:val="28"/>
        </w:rPr>
        <w:t>С учетом текущего уровня оплаты труда, экономической ситуации и показат</w:t>
      </w:r>
      <w:r w:rsidR="002F0E1C">
        <w:rPr>
          <w:rFonts w:ascii="Times New Roman" w:hAnsi="Times New Roman" w:cs="Times New Roman"/>
          <w:sz w:val="28"/>
          <w:szCs w:val="28"/>
        </w:rPr>
        <w:t>елей рентабельности предприятий</w:t>
      </w:r>
      <w:r w:rsidRPr="00836DE4">
        <w:rPr>
          <w:rFonts w:ascii="Times New Roman" w:hAnsi="Times New Roman" w:cs="Times New Roman"/>
          <w:sz w:val="28"/>
          <w:szCs w:val="28"/>
        </w:rPr>
        <w:t xml:space="preserve"> предлагаемое повыш</w:t>
      </w:r>
      <w:r w:rsidR="00F9059A">
        <w:rPr>
          <w:rFonts w:ascii="Times New Roman" w:hAnsi="Times New Roman" w:cs="Times New Roman"/>
          <w:sz w:val="28"/>
          <w:szCs w:val="28"/>
        </w:rPr>
        <w:t>ение Палата считает избыточным.</w:t>
      </w:r>
    </w:p>
    <w:p w:rsidR="004246C2" w:rsidRPr="00836DE4" w:rsidRDefault="004246C2" w:rsidP="00836DE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6DE4">
        <w:rPr>
          <w:rFonts w:ascii="Times New Roman" w:hAnsi="Times New Roman" w:cs="Times New Roman"/>
          <w:sz w:val="28"/>
          <w:szCs w:val="28"/>
        </w:rPr>
        <w:t>Кроме того, действующий Трудовой кодекс РФ не содержит основания для расторжения трудового договора в связи с изменением законодательства о минимальном уровне заработной платы. Если работодатель не сможет обеспечить новый уровень дохода, расторжение договора будет возможно только по соглашению сторон, что автоматически влечет обязанность выплачивать дополнительные компенсации.</w:t>
      </w:r>
    </w:p>
    <w:p w:rsidR="004246C2" w:rsidRPr="00836DE4" w:rsidRDefault="004246C2" w:rsidP="00836DE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6DE4">
        <w:rPr>
          <w:rFonts w:ascii="Times New Roman" w:hAnsi="Times New Roman" w:cs="Times New Roman"/>
          <w:sz w:val="28"/>
          <w:szCs w:val="28"/>
        </w:rPr>
        <w:t>Палата предложила установить порог заработной платы для ВКС исходя из темпов роста зарплат в последние два года и прогноза на 2026 год в сумме, не превышающей 310 000 рублей в месяц, а для льготных категорий 155 000 рублей в месяц.</w:t>
      </w:r>
      <w:r w:rsidR="005052BC">
        <w:rPr>
          <w:rFonts w:ascii="Times New Roman" w:hAnsi="Times New Roman" w:cs="Times New Roman"/>
          <w:sz w:val="28"/>
          <w:szCs w:val="28"/>
        </w:rPr>
        <w:t xml:space="preserve"> </w:t>
      </w:r>
      <w:r w:rsidRPr="00836DE4">
        <w:rPr>
          <w:rFonts w:ascii="Times New Roman" w:hAnsi="Times New Roman" w:cs="Times New Roman"/>
          <w:sz w:val="28"/>
          <w:szCs w:val="28"/>
        </w:rPr>
        <w:t>Одновременно предложено перенести планируемую дату вступления в силу законопроекта с 1 сентября 2</w:t>
      </w:r>
      <w:r w:rsidR="00F9059A">
        <w:rPr>
          <w:rFonts w:ascii="Times New Roman" w:hAnsi="Times New Roman" w:cs="Times New Roman"/>
          <w:sz w:val="28"/>
          <w:szCs w:val="28"/>
        </w:rPr>
        <w:t>026 года на 1 января 2027 года.</w:t>
      </w:r>
    </w:p>
    <w:p w:rsidR="00836DE4" w:rsidRPr="00836DE4" w:rsidRDefault="00836DE4" w:rsidP="00836DE4">
      <w:pPr>
        <w:pStyle w:val="p1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</w:p>
    <w:p w:rsidR="00A621FC" w:rsidRPr="00A621FC" w:rsidRDefault="00A621FC" w:rsidP="00A621FC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2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Состоялось два заседания Совета ТПП РФ по СРО </w:t>
      </w:r>
    </w:p>
    <w:p w:rsidR="00A621FC" w:rsidRPr="00A621FC" w:rsidRDefault="00A621FC" w:rsidP="00A621FC">
      <w:pPr>
        <w:pStyle w:val="p1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A621FC">
        <w:rPr>
          <w:bCs/>
          <w:sz w:val="28"/>
          <w:szCs w:val="28"/>
        </w:rPr>
        <w:t xml:space="preserve">17 марта на заседании актива Совета ТПП РФ по саморегулированию предпринимательской и профессиональной деятельности (далее – Совет)  </w:t>
      </w:r>
      <w:r w:rsidR="002F0E1C">
        <w:rPr>
          <w:bCs/>
          <w:sz w:val="28"/>
          <w:szCs w:val="28"/>
        </w:rPr>
        <w:t xml:space="preserve">был </w:t>
      </w:r>
      <w:r w:rsidRPr="00A621FC">
        <w:rPr>
          <w:bCs/>
          <w:sz w:val="28"/>
          <w:szCs w:val="28"/>
        </w:rPr>
        <w:t>обсу</w:t>
      </w:r>
      <w:r w:rsidR="002F0E1C">
        <w:rPr>
          <w:bCs/>
          <w:sz w:val="28"/>
          <w:szCs w:val="28"/>
        </w:rPr>
        <w:t>жден</w:t>
      </w:r>
      <w:r w:rsidRPr="00A621FC">
        <w:rPr>
          <w:bCs/>
          <w:sz w:val="28"/>
          <w:szCs w:val="28"/>
        </w:rPr>
        <w:t xml:space="preserve"> законопроект «О внесении изменений в отдельные законодательные акты Российской Федерации», включенный в План законопроектной деятельности ТПП РФ на 2026.</w:t>
      </w:r>
    </w:p>
    <w:p w:rsidR="00A621FC" w:rsidRPr="00A621FC" w:rsidRDefault="002F0E1C" w:rsidP="00A621FC">
      <w:pPr>
        <w:pStyle w:val="p1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Законопроект подготовлен</w:t>
      </w:r>
      <w:r w:rsidR="00A621FC" w:rsidRPr="00A621FC">
        <w:rPr>
          <w:bCs/>
          <w:sz w:val="28"/>
          <w:szCs w:val="28"/>
        </w:rPr>
        <w:t xml:space="preserve"> ТПП РФ совместно с членом Совета — Ассоциацией НОСТРОЙ и предусматривает наделение СРО строительной отрасли правом на досудебное и судебное обжалование процедур закупок. Данная мера призвана устранить дисбаланс между субсидиарной ответственностью СРО за действия своих членов и отсутствием процессуальных инструментов по минимизации рисков выплат из компенсационных фондов, обеспечивая защиту законных интересов участников рынка и государства.</w:t>
      </w:r>
    </w:p>
    <w:p w:rsidR="00A621FC" w:rsidRPr="00A621FC" w:rsidRDefault="00A621FC" w:rsidP="00A621FC">
      <w:pPr>
        <w:pStyle w:val="p1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A621FC">
        <w:rPr>
          <w:bCs/>
          <w:sz w:val="28"/>
          <w:szCs w:val="28"/>
        </w:rPr>
        <w:t xml:space="preserve">31 марта на заседании Совета </w:t>
      </w:r>
      <w:r w:rsidR="002F0E1C">
        <w:rPr>
          <w:bCs/>
          <w:sz w:val="28"/>
          <w:szCs w:val="28"/>
        </w:rPr>
        <w:t xml:space="preserve">было </w:t>
      </w:r>
      <w:r w:rsidRPr="00A621FC">
        <w:rPr>
          <w:bCs/>
          <w:sz w:val="28"/>
          <w:szCs w:val="28"/>
        </w:rPr>
        <w:t>рассмотрено предложение члена Совета - Национальной ассоциации профессиональных коллекторских агентств о введении обязательного членства субъектов коллекторской деятельности в СРО. Инициатива направлена на унификацию профессиональных стандартов, усиление контроля за участниками рынка и снижение административной нагрузки на ФССП России при обеспечении защиты прав граждан.</w:t>
      </w:r>
    </w:p>
    <w:p w:rsidR="00A621FC" w:rsidRPr="00A621FC" w:rsidRDefault="00A621FC" w:rsidP="00A621FC">
      <w:pPr>
        <w:pStyle w:val="p1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A621FC">
        <w:rPr>
          <w:bCs/>
          <w:sz w:val="28"/>
          <w:szCs w:val="28"/>
        </w:rPr>
        <w:t xml:space="preserve">Одновременно представлена инициатива члена Совета — НОПРИЗ и СРО в области инженерных изысканий и проектирования об устранении </w:t>
      </w:r>
      <w:r w:rsidR="002F0E1C" w:rsidRPr="00A621FC">
        <w:rPr>
          <w:bCs/>
          <w:sz w:val="28"/>
          <w:szCs w:val="28"/>
        </w:rPr>
        <w:t xml:space="preserve">коллизии </w:t>
      </w:r>
      <w:r w:rsidR="002F0E1C">
        <w:rPr>
          <w:bCs/>
          <w:sz w:val="28"/>
          <w:szCs w:val="28"/>
        </w:rPr>
        <w:t>между Жилищным</w:t>
      </w:r>
      <w:r w:rsidRPr="00A621FC">
        <w:rPr>
          <w:bCs/>
          <w:sz w:val="28"/>
          <w:szCs w:val="28"/>
        </w:rPr>
        <w:t xml:space="preserve"> кодекс</w:t>
      </w:r>
      <w:r w:rsidR="002F0E1C">
        <w:rPr>
          <w:bCs/>
          <w:sz w:val="28"/>
          <w:szCs w:val="28"/>
        </w:rPr>
        <w:t>ом</w:t>
      </w:r>
      <w:r w:rsidRPr="00A621FC">
        <w:rPr>
          <w:bCs/>
          <w:sz w:val="28"/>
          <w:szCs w:val="28"/>
        </w:rPr>
        <w:t xml:space="preserve"> РФ </w:t>
      </w:r>
      <w:r w:rsidR="002F0E1C">
        <w:rPr>
          <w:bCs/>
          <w:sz w:val="28"/>
          <w:szCs w:val="28"/>
        </w:rPr>
        <w:t>и</w:t>
      </w:r>
      <w:r w:rsidRPr="00A621FC">
        <w:rPr>
          <w:bCs/>
          <w:sz w:val="28"/>
          <w:szCs w:val="28"/>
        </w:rPr>
        <w:t xml:space="preserve"> Градостроительным кодексом РФ в части проведения </w:t>
      </w:r>
      <w:r w:rsidRPr="00A621FC">
        <w:rPr>
          <w:bCs/>
          <w:sz w:val="28"/>
          <w:szCs w:val="28"/>
        </w:rPr>
        <w:lastRenderedPageBreak/>
        <w:t>технического обследования МКД. Предлагаемые изменения направлены на наделение индивидуальных предпринимателей — членов СРО равными с юридическими лицами правами на выполнение указанных работ. Реализация</w:t>
      </w:r>
      <w:r w:rsidR="002F0E1C">
        <w:rPr>
          <w:bCs/>
          <w:sz w:val="28"/>
          <w:szCs w:val="28"/>
        </w:rPr>
        <w:t xml:space="preserve"> же</w:t>
      </w:r>
      <w:r w:rsidRPr="00A621FC">
        <w:rPr>
          <w:bCs/>
          <w:sz w:val="28"/>
          <w:szCs w:val="28"/>
        </w:rPr>
        <w:t xml:space="preserve"> поправок </w:t>
      </w:r>
      <w:proofErr w:type="gramStart"/>
      <w:r w:rsidRPr="00A621FC">
        <w:rPr>
          <w:bCs/>
          <w:sz w:val="28"/>
          <w:szCs w:val="28"/>
        </w:rPr>
        <w:t>обеспечит единообразие методологических подходов к оценке жилфонда и устранит</w:t>
      </w:r>
      <w:proofErr w:type="gramEnd"/>
      <w:r w:rsidRPr="00A621FC">
        <w:rPr>
          <w:bCs/>
          <w:sz w:val="28"/>
          <w:szCs w:val="28"/>
        </w:rPr>
        <w:t xml:space="preserve"> необоснованные ограничения профессиональной деятельности квалифицированных специалистов.</w:t>
      </w:r>
    </w:p>
    <w:p w:rsidR="00836DE4" w:rsidRPr="00A621FC" w:rsidRDefault="00A621FC" w:rsidP="00A621F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1FC">
        <w:rPr>
          <w:rFonts w:ascii="Times New Roman" w:hAnsi="Times New Roman" w:cs="Times New Roman"/>
          <w:bCs/>
          <w:sz w:val="28"/>
          <w:szCs w:val="28"/>
        </w:rPr>
        <w:t>Указанные инициативы планируется направить в профильные федеральные органы исполнительной власти для получения их официальной позиции.</w:t>
      </w:r>
    </w:p>
    <w:p w:rsidR="00FB3A6D" w:rsidRPr="00A621FC" w:rsidRDefault="00FB3A6D" w:rsidP="00836D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A6D" w:rsidRDefault="00FB3A6D" w:rsidP="00FB3A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ТПП РФ выступила против законопроекта, отменяющего антимонопольные иммунитеты в сфере интеллектуальной собственности</w:t>
      </w:r>
    </w:p>
    <w:p w:rsidR="009E7A2E" w:rsidRPr="009E7A2E" w:rsidRDefault="009E7A2E" w:rsidP="009E7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A2E">
        <w:rPr>
          <w:rFonts w:ascii="Times New Roman" w:hAnsi="Times New Roman" w:cs="Times New Roman"/>
          <w:sz w:val="28"/>
          <w:szCs w:val="28"/>
        </w:rPr>
        <w:t xml:space="preserve">ТПП РФ последовательно выступает против проекта федерального закона «О внесении изменений в Федеральный закон «О защите конкуренции», отменяющего антимонопольные иммунитеты в сфере интеллектуальной собственности. </w:t>
      </w:r>
    </w:p>
    <w:p w:rsidR="009E7A2E" w:rsidRPr="009E7A2E" w:rsidRDefault="009E7A2E" w:rsidP="009E7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A2E">
        <w:rPr>
          <w:rFonts w:ascii="Times New Roman" w:hAnsi="Times New Roman" w:cs="Times New Roman"/>
          <w:sz w:val="28"/>
          <w:szCs w:val="28"/>
        </w:rPr>
        <w:t xml:space="preserve">Проект федерального закона в очередной раз поднимает один из наиболее острых и дискуссионных вопросов  - об отмене антимонопольных иммунитетов в отношении результатов интеллектуальной деятельности. ФАС России уже неоднократно выносила на рассмотрение подобные законопроекты, однако они не получили поддержку юристов и бизнеса. </w:t>
      </w:r>
    </w:p>
    <w:p w:rsidR="009E7A2E" w:rsidRPr="009E7A2E" w:rsidRDefault="009E7A2E" w:rsidP="009E7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A2E">
        <w:rPr>
          <w:rFonts w:ascii="Times New Roman" w:hAnsi="Times New Roman" w:cs="Times New Roman"/>
          <w:sz w:val="28"/>
          <w:szCs w:val="28"/>
        </w:rPr>
        <w:t xml:space="preserve">Правовая природа интеллектуальной собственности предопределяет наличие антимонопольных иммунитетов, поэтому законопроект, отменяющий эти иммунитеты в сфере интеллектуальной собственности, не может быть поддержан по концептуальным соображениям. </w:t>
      </w:r>
    </w:p>
    <w:p w:rsidR="009E7A2E" w:rsidRPr="009E7A2E" w:rsidRDefault="009E7A2E" w:rsidP="009E7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A2E">
        <w:rPr>
          <w:rFonts w:ascii="Times New Roman" w:hAnsi="Times New Roman" w:cs="Times New Roman"/>
          <w:sz w:val="28"/>
          <w:szCs w:val="28"/>
        </w:rPr>
        <w:t xml:space="preserve">В прошлом году ТПП РФ направляла отрицательное заключение на законопроект в рамках ОРВ в ФАС России, затем письмо заместителю Председателя Правительства РФ А.В. </w:t>
      </w:r>
      <w:proofErr w:type="spellStart"/>
      <w:r w:rsidRPr="009E7A2E">
        <w:rPr>
          <w:rFonts w:ascii="Times New Roman" w:hAnsi="Times New Roman" w:cs="Times New Roman"/>
          <w:sz w:val="28"/>
          <w:szCs w:val="28"/>
        </w:rPr>
        <w:t>Новаку</w:t>
      </w:r>
      <w:proofErr w:type="spellEnd"/>
      <w:r w:rsidRPr="009E7A2E">
        <w:rPr>
          <w:rFonts w:ascii="Times New Roman" w:hAnsi="Times New Roman" w:cs="Times New Roman"/>
          <w:sz w:val="28"/>
          <w:szCs w:val="28"/>
        </w:rPr>
        <w:t xml:space="preserve"> от Координационного совета предпринимательских союзов России. Состоялось совещание у Министра экономического развития РФ по данному законопроекту, по результатам которого Минэкономики РФ позицию </w:t>
      </w:r>
      <w:proofErr w:type="gramStart"/>
      <w:r w:rsidRPr="009E7A2E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gramEnd"/>
      <w:r w:rsidRPr="009E7A2E">
        <w:rPr>
          <w:rFonts w:ascii="Times New Roman" w:hAnsi="Times New Roman" w:cs="Times New Roman"/>
          <w:sz w:val="28"/>
          <w:szCs w:val="28"/>
        </w:rPr>
        <w:t xml:space="preserve"> поддержало.</w:t>
      </w:r>
    </w:p>
    <w:p w:rsidR="009E7A2E" w:rsidRPr="009E7A2E" w:rsidRDefault="009E7A2E" w:rsidP="009E7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A2E">
        <w:rPr>
          <w:rFonts w:ascii="Times New Roman" w:hAnsi="Times New Roman" w:cs="Times New Roman"/>
          <w:sz w:val="28"/>
          <w:szCs w:val="28"/>
        </w:rPr>
        <w:t xml:space="preserve">По итогам согласительных совещаний работа по законопроекту была исключена из «дорожной карты» «Конкуренция» Национальной модели целевых условий ведения бизнеса. </w:t>
      </w:r>
    </w:p>
    <w:p w:rsidR="00836DE4" w:rsidRDefault="009E7A2E" w:rsidP="009E7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A2E">
        <w:rPr>
          <w:rFonts w:ascii="Times New Roman" w:hAnsi="Times New Roman" w:cs="Times New Roman"/>
          <w:sz w:val="28"/>
          <w:szCs w:val="28"/>
        </w:rPr>
        <w:t>Тем не менее, в 2026 году ФАС России снова инициировала данный законопрое</w:t>
      </w:r>
      <w:proofErr w:type="gramStart"/>
      <w:r w:rsidRPr="009E7A2E">
        <w:rPr>
          <w:rFonts w:ascii="Times New Roman" w:hAnsi="Times New Roman" w:cs="Times New Roman"/>
          <w:sz w:val="28"/>
          <w:szCs w:val="28"/>
        </w:rPr>
        <w:t>кт в пр</w:t>
      </w:r>
      <w:proofErr w:type="gramEnd"/>
      <w:r w:rsidRPr="009E7A2E">
        <w:rPr>
          <w:rFonts w:ascii="Times New Roman" w:hAnsi="Times New Roman" w:cs="Times New Roman"/>
          <w:sz w:val="28"/>
          <w:szCs w:val="28"/>
        </w:rPr>
        <w:t>ежней редакции, на который ТПП РФ вновь было направлено отрицательное заключение в рамках ОРВ.</w:t>
      </w:r>
    </w:p>
    <w:p w:rsidR="00A621FC" w:rsidRDefault="00A621FC" w:rsidP="00836D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587"/>
          <w:tab w:val="left" w:pos="5664"/>
          <w:tab w:val="right" w:pos="1046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3DB" w:rsidRDefault="00FC23DB" w:rsidP="00836D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587"/>
          <w:tab w:val="left" w:pos="5664"/>
          <w:tab w:val="right" w:pos="1046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84C" w:rsidRDefault="0087684C" w:rsidP="00836D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587"/>
          <w:tab w:val="left" w:pos="5664"/>
          <w:tab w:val="right" w:pos="1046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84C" w:rsidRDefault="0087684C" w:rsidP="00836D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587"/>
          <w:tab w:val="left" w:pos="5664"/>
          <w:tab w:val="right" w:pos="1046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7C65" w:rsidRDefault="004E7C65" w:rsidP="00836D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587"/>
          <w:tab w:val="left" w:pos="5664"/>
          <w:tab w:val="right" w:pos="1046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36DE4">
        <w:rPr>
          <w:rFonts w:ascii="Times New Roman" w:hAnsi="Times New Roman" w:cs="Times New Roman"/>
          <w:b/>
          <w:sz w:val="28"/>
          <w:szCs w:val="28"/>
        </w:rPr>
        <w:lastRenderedPageBreak/>
        <w:t>Коротко:</w:t>
      </w:r>
    </w:p>
    <w:p w:rsidR="008D1125" w:rsidRPr="00836DE4" w:rsidRDefault="008D1125" w:rsidP="00836D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587"/>
          <w:tab w:val="left" w:pos="5664"/>
          <w:tab w:val="right" w:pos="1046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6DE4" w:rsidRPr="00836DE4" w:rsidRDefault="00836DE4" w:rsidP="00836DE4">
      <w:pPr>
        <w:pStyle w:val="1"/>
        <w:shd w:val="clear" w:color="auto" w:fill="FFFFFF"/>
        <w:spacing w:before="0"/>
        <w:ind w:firstLine="709"/>
        <w:jc w:val="both"/>
        <w:textAlignment w:val="baseline"/>
        <w:rPr>
          <w:rFonts w:ascii="Times New Roman" w:hAnsi="Times New Roman" w:cs="Times New Roman"/>
          <w:color w:val="auto"/>
          <w:spacing w:val="2"/>
        </w:rPr>
      </w:pPr>
      <w:r w:rsidRPr="00836DE4">
        <w:rPr>
          <w:rFonts w:ascii="Times New Roman" w:hAnsi="Times New Roman" w:cs="Times New Roman"/>
          <w:color w:val="auto"/>
        </w:rPr>
        <w:t xml:space="preserve">02 марта </w:t>
      </w:r>
      <w:r w:rsidRPr="00836DE4">
        <w:rPr>
          <w:rFonts w:ascii="Times New Roman" w:hAnsi="Times New Roman" w:cs="Times New Roman"/>
          <w:b w:val="0"/>
          <w:color w:val="auto"/>
        </w:rPr>
        <w:t xml:space="preserve">в Государственную Думу Правительством </w:t>
      </w:r>
      <w:r w:rsidR="00945376">
        <w:rPr>
          <w:rFonts w:ascii="Times New Roman" w:hAnsi="Times New Roman" w:cs="Times New Roman"/>
          <w:b w:val="0"/>
          <w:color w:val="auto"/>
        </w:rPr>
        <w:t>РФ</w:t>
      </w:r>
      <w:r w:rsidRPr="00836DE4">
        <w:rPr>
          <w:rFonts w:ascii="Times New Roman" w:hAnsi="Times New Roman" w:cs="Times New Roman"/>
          <w:b w:val="0"/>
          <w:color w:val="auto"/>
        </w:rPr>
        <w:t xml:space="preserve"> внесен проект федерального закона № </w:t>
      </w:r>
      <w:r w:rsidRPr="00836DE4">
        <w:rPr>
          <w:rFonts w:ascii="Times New Roman" w:hAnsi="Times New Roman" w:cs="Times New Roman"/>
          <w:b w:val="0"/>
          <w:bCs w:val="0"/>
          <w:color w:val="auto"/>
          <w:spacing w:val="2"/>
          <w:bdr w:val="none" w:sz="0" w:space="0" w:color="auto" w:frame="1"/>
        </w:rPr>
        <w:t>1163986-8 «</w:t>
      </w:r>
      <w:r w:rsidRPr="00836DE4">
        <w:rPr>
          <w:rStyle w:val="oznaimen"/>
          <w:rFonts w:ascii="Times New Roman" w:hAnsi="Times New Roman" w:cs="Times New Roman"/>
          <w:b w:val="0"/>
          <w:color w:val="auto"/>
          <w:spacing w:val="2"/>
          <w:bdr w:val="none" w:sz="0" w:space="0" w:color="auto" w:frame="1"/>
        </w:rPr>
        <w:t xml:space="preserve">О внесении изменений в Федеральный закон </w:t>
      </w:r>
      <w:r w:rsidR="00945376">
        <w:rPr>
          <w:rStyle w:val="oznaimen"/>
          <w:rFonts w:ascii="Times New Roman" w:hAnsi="Times New Roman" w:cs="Times New Roman"/>
          <w:b w:val="0"/>
          <w:color w:val="auto"/>
          <w:spacing w:val="2"/>
          <w:bdr w:val="none" w:sz="0" w:space="0" w:color="auto" w:frame="1"/>
        </w:rPr>
        <w:t>«</w:t>
      </w:r>
      <w:r w:rsidRPr="00836DE4">
        <w:rPr>
          <w:rStyle w:val="oznaimen"/>
          <w:rFonts w:ascii="Times New Roman" w:hAnsi="Times New Roman" w:cs="Times New Roman"/>
          <w:b w:val="0"/>
          <w:color w:val="auto"/>
          <w:spacing w:val="2"/>
          <w:bdr w:val="none" w:sz="0" w:space="0" w:color="auto" w:frame="1"/>
        </w:rPr>
        <w:t>О территориях опережающего развития в Российской Федерации</w:t>
      </w:r>
      <w:r w:rsidR="00945376">
        <w:rPr>
          <w:rStyle w:val="oznaimen"/>
          <w:rFonts w:ascii="Times New Roman" w:hAnsi="Times New Roman" w:cs="Times New Roman"/>
          <w:b w:val="0"/>
          <w:color w:val="auto"/>
          <w:spacing w:val="2"/>
          <w:bdr w:val="none" w:sz="0" w:space="0" w:color="auto" w:frame="1"/>
        </w:rPr>
        <w:t>»</w:t>
      </w:r>
      <w:r w:rsidRPr="00836DE4">
        <w:rPr>
          <w:rStyle w:val="oznaimen"/>
          <w:rFonts w:ascii="Times New Roman" w:hAnsi="Times New Roman" w:cs="Times New Roman"/>
          <w:b w:val="0"/>
          <w:color w:val="auto"/>
          <w:spacing w:val="2"/>
          <w:bdr w:val="none" w:sz="0" w:space="0" w:color="auto" w:frame="1"/>
        </w:rPr>
        <w:t xml:space="preserve"> и статью 63-1 Лесного кодекса Российской Федерации» </w:t>
      </w:r>
      <w:r w:rsidRPr="00836DE4">
        <w:rPr>
          <w:rFonts w:ascii="Times New Roman" w:hAnsi="Times New Roman" w:cs="Times New Roman"/>
          <w:b w:val="0"/>
          <w:color w:val="auto"/>
          <w:spacing w:val="2"/>
        </w:rPr>
        <w:t>(в части установления особенностей осуществления лесовосстановления (лесоразведения) при переводе земель и (или) земельных участков, расположенных в границах ТОР).</w:t>
      </w:r>
    </w:p>
    <w:p w:rsidR="00836DE4" w:rsidRPr="00836DE4" w:rsidRDefault="00836DE4" w:rsidP="00836DE4">
      <w:pPr>
        <w:spacing w:after="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836DE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Законопроект разработан в целях установления особенностей осуществления лесовосстановления (лесоразведения) при переводе земель и (или) земельных участков, расположенных в границах территорий опережающего развития (ТОР), а также повышения эффективности инвестиционной деятельности. Законопроектом предлагается установить особенности осуществления лесовосстановления (лесоразведения) при переводе земель и (или) земельных участков, расположенных в границах ТОР.</w:t>
      </w:r>
    </w:p>
    <w:p w:rsidR="00836DE4" w:rsidRPr="00836DE4" w:rsidRDefault="00836DE4" w:rsidP="00836DE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6DE4" w:rsidRPr="00836DE4" w:rsidRDefault="00836DE4" w:rsidP="00836DE4">
      <w:pPr>
        <w:pStyle w:val="p1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836DE4">
        <w:rPr>
          <w:b/>
          <w:bCs/>
          <w:sz w:val="28"/>
          <w:szCs w:val="28"/>
        </w:rPr>
        <w:t xml:space="preserve">10 марта </w:t>
      </w:r>
      <w:r w:rsidRPr="00836DE4">
        <w:rPr>
          <w:bCs/>
          <w:sz w:val="28"/>
          <w:szCs w:val="28"/>
        </w:rPr>
        <w:t>в Государственную Думу Правительством РФ внесен проект федерального закона № 1170171-8 «О внесении изменений в Градостроительный кодекс Российской Федерации» (в части регламентации сроков реализации отдельных процедур, связанных с внесением изменений в генеральные планы и правила землепользования и застройки).</w:t>
      </w:r>
    </w:p>
    <w:p w:rsidR="00836DE4" w:rsidRPr="00836DE4" w:rsidRDefault="00945376" w:rsidP="00836DE4">
      <w:pPr>
        <w:pStyle w:val="p1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предусматривает </w:t>
      </w:r>
      <w:r w:rsidR="00836DE4" w:rsidRPr="00836DE4">
        <w:rPr>
          <w:bCs/>
          <w:sz w:val="28"/>
          <w:szCs w:val="28"/>
        </w:rPr>
        <w:t xml:space="preserve">закрепление в </w:t>
      </w:r>
      <w:r>
        <w:rPr>
          <w:bCs/>
          <w:sz w:val="28"/>
          <w:szCs w:val="28"/>
        </w:rPr>
        <w:t xml:space="preserve">ГрК РФ временных рамок </w:t>
      </w:r>
      <w:r w:rsidR="00836DE4" w:rsidRPr="00836DE4">
        <w:rPr>
          <w:bCs/>
          <w:sz w:val="28"/>
          <w:szCs w:val="28"/>
        </w:rPr>
        <w:t>для принятия решений о внесении изменений в генеральные планы и правила землепользования и застройки, а также для проведения их правовой экспертизы и согласования. Целью данной инициативы является</w:t>
      </w:r>
      <w:r>
        <w:rPr>
          <w:bCs/>
          <w:sz w:val="28"/>
          <w:szCs w:val="28"/>
        </w:rPr>
        <w:t xml:space="preserve"> </w:t>
      </w:r>
      <w:r w:rsidR="00836DE4" w:rsidRPr="00836DE4">
        <w:rPr>
          <w:bCs/>
          <w:sz w:val="28"/>
          <w:szCs w:val="28"/>
        </w:rPr>
        <w:t>миними</w:t>
      </w:r>
      <w:r>
        <w:rPr>
          <w:bCs/>
          <w:sz w:val="28"/>
          <w:szCs w:val="28"/>
        </w:rPr>
        <w:t xml:space="preserve">зация административных барьеров </w:t>
      </w:r>
      <w:r w:rsidR="00836DE4" w:rsidRPr="00836DE4">
        <w:rPr>
          <w:bCs/>
          <w:sz w:val="28"/>
          <w:szCs w:val="28"/>
        </w:rPr>
        <w:t>и сокращение продолжительности инвестиционно-строительного цикла за счет оптимизации согласительных процедур.</w:t>
      </w:r>
    </w:p>
    <w:p w:rsidR="00E14D62" w:rsidRPr="00836DE4" w:rsidRDefault="00E14D62" w:rsidP="00836DE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6DE4" w:rsidRPr="00836DE4" w:rsidRDefault="00836DE4" w:rsidP="00836DE4">
      <w:pPr>
        <w:spacing w:after="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836DE4">
        <w:rPr>
          <w:rFonts w:ascii="Times New Roman" w:hAnsi="Times New Roman" w:cs="Times New Roman"/>
          <w:b/>
          <w:sz w:val="28"/>
          <w:szCs w:val="28"/>
        </w:rPr>
        <w:t>13 марта</w:t>
      </w:r>
      <w:r w:rsidRPr="00836DE4">
        <w:rPr>
          <w:rFonts w:ascii="Times New Roman" w:hAnsi="Times New Roman" w:cs="Times New Roman"/>
          <w:sz w:val="28"/>
          <w:szCs w:val="28"/>
        </w:rPr>
        <w:t xml:space="preserve"> в Государственную Думу Правительством </w:t>
      </w:r>
      <w:r w:rsidR="00945376">
        <w:rPr>
          <w:rFonts w:ascii="Times New Roman" w:hAnsi="Times New Roman" w:cs="Times New Roman"/>
          <w:sz w:val="28"/>
          <w:szCs w:val="28"/>
        </w:rPr>
        <w:t>РФ</w:t>
      </w:r>
      <w:r w:rsidRPr="00836DE4">
        <w:rPr>
          <w:rFonts w:ascii="Times New Roman" w:hAnsi="Times New Roman" w:cs="Times New Roman"/>
          <w:sz w:val="28"/>
          <w:szCs w:val="28"/>
        </w:rPr>
        <w:t xml:space="preserve"> внесен проект федерального закона </w:t>
      </w:r>
      <w:r w:rsidRPr="00836DE4">
        <w:rPr>
          <w:rFonts w:ascii="Times New Roman" w:hAnsi="Times New Roman" w:cs="Times New Roman"/>
          <w:bCs/>
          <w:sz w:val="28"/>
          <w:szCs w:val="28"/>
        </w:rPr>
        <w:t>№ 1174898-8 «</w:t>
      </w:r>
      <w:r w:rsidRPr="00836DE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 внесении изменений в статью 11-3 части первой и статьи 177 и 205 части второй Налогового кодекса Российской Федерации».</w:t>
      </w:r>
    </w:p>
    <w:p w:rsidR="00836DE4" w:rsidRPr="00836DE4" w:rsidRDefault="00836DE4" w:rsidP="00836DE4">
      <w:pPr>
        <w:spacing w:after="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36DE4">
        <w:rPr>
          <w:rFonts w:ascii="Times New Roman" w:hAnsi="Times New Roman" w:cs="Times New Roman"/>
          <w:spacing w:val="2"/>
          <w:sz w:val="28"/>
          <w:szCs w:val="28"/>
        </w:rPr>
        <w:t>Законопроект разработан во исполнение пункта 2 плана мероприятий (</w:t>
      </w:r>
      <w:r w:rsidR="00945376">
        <w:rPr>
          <w:rFonts w:ascii="Times New Roman" w:hAnsi="Times New Roman" w:cs="Times New Roman"/>
          <w:spacing w:val="2"/>
          <w:sz w:val="28"/>
          <w:szCs w:val="28"/>
        </w:rPr>
        <w:t>«</w:t>
      </w:r>
      <w:r w:rsidRPr="00836DE4">
        <w:rPr>
          <w:rFonts w:ascii="Times New Roman" w:hAnsi="Times New Roman" w:cs="Times New Roman"/>
          <w:spacing w:val="2"/>
          <w:sz w:val="28"/>
          <w:szCs w:val="28"/>
        </w:rPr>
        <w:t>дорожной карты</w:t>
      </w:r>
      <w:r w:rsidR="00945376">
        <w:rPr>
          <w:rFonts w:ascii="Times New Roman" w:hAnsi="Times New Roman" w:cs="Times New Roman"/>
          <w:spacing w:val="2"/>
          <w:sz w:val="28"/>
          <w:szCs w:val="28"/>
        </w:rPr>
        <w:t>»</w:t>
      </w:r>
      <w:r w:rsidRPr="00836DE4">
        <w:rPr>
          <w:rFonts w:ascii="Times New Roman" w:hAnsi="Times New Roman" w:cs="Times New Roman"/>
          <w:spacing w:val="2"/>
          <w:sz w:val="28"/>
          <w:szCs w:val="28"/>
        </w:rPr>
        <w:t xml:space="preserve">) по реализации Концепции создания национальной системы подтверждения ожидания поставки товаров, утвержденного распоряжением Правительства </w:t>
      </w:r>
      <w:r w:rsidR="00945376">
        <w:rPr>
          <w:rFonts w:ascii="Times New Roman" w:hAnsi="Times New Roman" w:cs="Times New Roman"/>
          <w:spacing w:val="2"/>
          <w:sz w:val="28"/>
          <w:szCs w:val="28"/>
        </w:rPr>
        <w:t>РФ</w:t>
      </w:r>
      <w:r w:rsidRPr="00836DE4">
        <w:rPr>
          <w:rFonts w:ascii="Times New Roman" w:hAnsi="Times New Roman" w:cs="Times New Roman"/>
          <w:spacing w:val="2"/>
          <w:sz w:val="28"/>
          <w:szCs w:val="28"/>
        </w:rPr>
        <w:t xml:space="preserve"> от 10 ноября 2025 г. № 3213-р. Положениями законопроекта предлагается учитывать вышеуказанный обеспечительный платеж в налоговой декларации по косвенным налогам (налогу на добавленную стоимость и акцизам) при импорте товаров на территорию </w:t>
      </w:r>
      <w:r w:rsidR="00033CA1">
        <w:rPr>
          <w:rFonts w:ascii="Times New Roman" w:hAnsi="Times New Roman" w:cs="Times New Roman"/>
          <w:spacing w:val="2"/>
          <w:sz w:val="28"/>
          <w:szCs w:val="28"/>
        </w:rPr>
        <w:t>России</w:t>
      </w:r>
      <w:r w:rsidRPr="00836DE4">
        <w:rPr>
          <w:rFonts w:ascii="Times New Roman" w:hAnsi="Times New Roman" w:cs="Times New Roman"/>
          <w:spacing w:val="2"/>
          <w:sz w:val="28"/>
          <w:szCs w:val="28"/>
        </w:rPr>
        <w:t xml:space="preserve"> с территории другого государства - члена Евразийского экономического союза, представляемой за налоговый </w:t>
      </w:r>
      <w:r w:rsidRPr="00836DE4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период, в котором у налогоплательщика возникли обязанности по уплате налога (акциза) в связи с ввозом товаров на территорию </w:t>
      </w:r>
      <w:r w:rsidR="00033CA1">
        <w:rPr>
          <w:rFonts w:ascii="Times New Roman" w:hAnsi="Times New Roman" w:cs="Times New Roman"/>
          <w:spacing w:val="2"/>
          <w:sz w:val="28"/>
          <w:szCs w:val="28"/>
        </w:rPr>
        <w:t>России</w:t>
      </w:r>
      <w:r w:rsidRPr="00836DE4">
        <w:rPr>
          <w:rFonts w:ascii="Times New Roman" w:hAnsi="Times New Roman" w:cs="Times New Roman"/>
          <w:spacing w:val="2"/>
          <w:sz w:val="28"/>
          <w:szCs w:val="28"/>
        </w:rPr>
        <w:t xml:space="preserve"> и иные территории, находящиеся под ее юрисдикцией.</w:t>
      </w:r>
    </w:p>
    <w:p w:rsidR="00CB38E7" w:rsidRPr="00836DE4" w:rsidRDefault="00CB38E7" w:rsidP="00836DE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3A6D" w:rsidRPr="00836DE4" w:rsidRDefault="00FB3A6D" w:rsidP="00FB3A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DE4">
        <w:rPr>
          <w:rFonts w:ascii="Times New Roman" w:hAnsi="Times New Roman" w:cs="Times New Roman"/>
          <w:b/>
          <w:bCs/>
          <w:sz w:val="28"/>
          <w:szCs w:val="28"/>
        </w:rPr>
        <w:t xml:space="preserve">31 марта </w:t>
      </w:r>
      <w:r w:rsidRPr="00836DE4">
        <w:rPr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</w:rPr>
        <w:t xml:space="preserve">в Государственную Думу Правительством РФ </w:t>
      </w:r>
      <w:r w:rsidRPr="00836DE4">
        <w:rPr>
          <w:rFonts w:ascii="Times New Roman" w:hAnsi="Times New Roman" w:cs="Times New Roman"/>
          <w:sz w:val="28"/>
          <w:szCs w:val="28"/>
        </w:rPr>
        <w:t>внесен проект федерального закона № 1192006-8 «О внесении изменений в отдельные законодательные акты Российской Федерации».</w:t>
      </w:r>
    </w:p>
    <w:p w:rsidR="00FB3A6D" w:rsidRPr="005E15D3" w:rsidRDefault="00FB3A6D" w:rsidP="00FB3A6D">
      <w:pPr>
        <w:pStyle w:val="1"/>
        <w:shd w:val="clear" w:color="auto" w:fill="FFFFFF"/>
        <w:spacing w:before="0"/>
        <w:ind w:firstLine="708"/>
        <w:jc w:val="both"/>
        <w:textAlignment w:val="baseline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5E15D3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Законопроект разработан в целях повышения прозрачности расчетов и пресечения уклонения от налогообложения путем совершенствования контроля за безналичными платежами, деятельностью в сети 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>«</w:t>
      </w:r>
      <w:r w:rsidRPr="005E15D3">
        <w:rPr>
          <w:rFonts w:ascii="Times New Roman" w:eastAsiaTheme="minorHAnsi" w:hAnsi="Times New Roman" w:cs="Times New Roman"/>
          <w:b w:val="0"/>
          <w:bCs w:val="0"/>
          <w:color w:val="auto"/>
        </w:rPr>
        <w:t>Интернет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>»</w:t>
      </w:r>
      <w:r w:rsidRPr="005E15D3">
        <w:rPr>
          <w:rFonts w:ascii="Times New Roman" w:eastAsiaTheme="minorHAnsi" w:hAnsi="Times New Roman" w:cs="Times New Roman"/>
          <w:b w:val="0"/>
          <w:bCs w:val="0"/>
          <w:color w:val="auto"/>
        </w:rPr>
        <w:t>, а также деятельности организаций и индивидуальных предпринимателей на площадках крупных организаторов торговых пространств.</w:t>
      </w:r>
    </w:p>
    <w:p w:rsidR="00FB3A6D" w:rsidRPr="00836DE4" w:rsidRDefault="00FB3A6D" w:rsidP="00FB3A6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3A6D" w:rsidRPr="005E15D3" w:rsidRDefault="00FB3A6D" w:rsidP="00FB3A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D3">
        <w:rPr>
          <w:rFonts w:ascii="Times New Roman" w:hAnsi="Times New Roman" w:cs="Times New Roman"/>
          <w:b/>
          <w:bCs/>
          <w:sz w:val="28"/>
          <w:szCs w:val="28"/>
        </w:rPr>
        <w:t xml:space="preserve">31 марта </w:t>
      </w:r>
      <w:r w:rsidRPr="005E15D3">
        <w:rPr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</w:rPr>
        <w:t xml:space="preserve">в Государственную Думу Правительством РФ </w:t>
      </w:r>
      <w:r w:rsidRPr="005E15D3">
        <w:rPr>
          <w:rFonts w:ascii="Times New Roman" w:hAnsi="Times New Roman" w:cs="Times New Roman"/>
          <w:sz w:val="28"/>
          <w:szCs w:val="28"/>
        </w:rPr>
        <w:t>внесен проект федерального закона № 1191451-8 «О внесении изменений в часть первую Налогового кодекса Российской Федерации» (об отдельных вопросах налогового администрирования).</w:t>
      </w:r>
    </w:p>
    <w:p w:rsidR="00FB3A6D" w:rsidRDefault="00FB3A6D" w:rsidP="00FB3A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563">
        <w:rPr>
          <w:rFonts w:ascii="Times New Roman" w:hAnsi="Times New Roman" w:cs="Times New Roman"/>
          <w:sz w:val="28"/>
          <w:szCs w:val="28"/>
        </w:rPr>
        <w:t>Документ устанавливает новый механизм определения цены сделок для корректного расчета НДС при ввозе товаров из стран ЕАЭС. Кроме того, законопроект обязывает Банк России передавать налоговым органам сведения о физических лицах, в отношении которых выявлены риски ведения теневой или незарегистрированной предпринимательской деятельности.</w:t>
      </w:r>
    </w:p>
    <w:p w:rsidR="00836DE4" w:rsidRPr="00836DE4" w:rsidRDefault="00836DE4" w:rsidP="00836D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2BC" w:rsidRDefault="00836DE4" w:rsidP="00836D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DE4">
        <w:rPr>
          <w:rFonts w:ascii="Times New Roman" w:hAnsi="Times New Roman" w:cs="Times New Roman"/>
          <w:b/>
          <w:bCs/>
          <w:sz w:val="28"/>
          <w:szCs w:val="28"/>
        </w:rPr>
        <w:t>31 марта</w:t>
      </w:r>
      <w:r w:rsidR="005052BC">
        <w:rPr>
          <w:rFonts w:ascii="Times New Roman" w:hAnsi="Times New Roman" w:cs="Times New Roman"/>
          <w:b/>
          <w:bCs/>
          <w:sz w:val="28"/>
          <w:szCs w:val="28"/>
        </w:rPr>
        <w:t xml:space="preserve"> и 1 апреля </w:t>
      </w:r>
      <w:r w:rsidRPr="00836DE4">
        <w:rPr>
          <w:rFonts w:ascii="Times New Roman" w:hAnsi="Times New Roman" w:cs="Times New Roman"/>
          <w:sz w:val="28"/>
          <w:szCs w:val="28"/>
        </w:rPr>
        <w:t>Правительством РФ внесен</w:t>
      </w:r>
      <w:r w:rsidR="005052BC">
        <w:rPr>
          <w:rFonts w:ascii="Times New Roman" w:hAnsi="Times New Roman" w:cs="Times New Roman"/>
          <w:sz w:val="28"/>
          <w:szCs w:val="28"/>
        </w:rPr>
        <w:t xml:space="preserve"> в Государственную Думу пакет законопроектов, направленных на регулирование порядка о</w:t>
      </w:r>
      <w:r w:rsidR="005052BC" w:rsidRPr="005052BC">
        <w:rPr>
          <w:rFonts w:ascii="Times New Roman" w:hAnsi="Times New Roman" w:cs="Times New Roman"/>
          <w:sz w:val="28"/>
          <w:szCs w:val="28"/>
        </w:rPr>
        <w:t>бращения цифровой валюты и цифровых прав</w:t>
      </w:r>
      <w:r w:rsidR="005052BC">
        <w:rPr>
          <w:rFonts w:ascii="Times New Roman" w:hAnsi="Times New Roman" w:cs="Times New Roman"/>
          <w:sz w:val="28"/>
          <w:szCs w:val="28"/>
        </w:rPr>
        <w:t>.</w:t>
      </w:r>
    </w:p>
    <w:p w:rsidR="00836DE4" w:rsidRPr="00836DE4" w:rsidRDefault="005052BC" w:rsidP="00836DE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частности, </w:t>
      </w:r>
      <w:r w:rsidR="00836DE4" w:rsidRPr="00836DE4">
        <w:rPr>
          <w:rFonts w:ascii="Times New Roman" w:hAnsi="Times New Roman" w:cs="Times New Roman"/>
          <w:sz w:val="28"/>
          <w:szCs w:val="28"/>
        </w:rPr>
        <w:t>проекты федеральных законов № 1194918-8 «О цифровой валюте и цифровых пра</w:t>
      </w:r>
      <w:r>
        <w:rPr>
          <w:rFonts w:ascii="Times New Roman" w:hAnsi="Times New Roman" w:cs="Times New Roman"/>
          <w:sz w:val="28"/>
          <w:szCs w:val="28"/>
        </w:rPr>
        <w:t xml:space="preserve">вах» и № </w:t>
      </w:r>
      <w:r w:rsidR="005C13DE">
        <w:rPr>
          <w:rFonts w:ascii="Times New Roman" w:hAnsi="Times New Roman" w:cs="Times New Roman"/>
          <w:sz w:val="28"/>
          <w:szCs w:val="28"/>
        </w:rPr>
        <w:t>1194929-8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DE4" w:rsidRPr="00836DE4">
        <w:rPr>
          <w:rFonts w:ascii="Times New Roman" w:hAnsi="Times New Roman" w:cs="Times New Roman"/>
          <w:sz w:val="28"/>
          <w:szCs w:val="28"/>
        </w:rPr>
        <w:t>внесении изменений в отдельные законодател</w:t>
      </w:r>
      <w:r>
        <w:rPr>
          <w:rFonts w:ascii="Times New Roman" w:hAnsi="Times New Roman" w:cs="Times New Roman"/>
          <w:sz w:val="28"/>
          <w:szCs w:val="28"/>
        </w:rPr>
        <w:t xml:space="preserve">ьные акты Российской Федерации» предусматривают </w:t>
      </w:r>
      <w:r w:rsidR="002F0E1C">
        <w:rPr>
          <w:rFonts w:ascii="Times New Roman" w:hAnsi="Times New Roman" w:cs="Times New Roman"/>
          <w:sz w:val="28"/>
          <w:szCs w:val="28"/>
        </w:rPr>
        <w:t xml:space="preserve">введение </w:t>
      </w:r>
      <w:r>
        <w:rPr>
          <w:rFonts w:ascii="Times New Roman" w:hAnsi="Times New Roman" w:cs="Times New Roman"/>
          <w:sz w:val="28"/>
          <w:szCs w:val="28"/>
        </w:rPr>
        <w:t>понятий</w:t>
      </w:r>
      <w:r w:rsidR="00836DE4" w:rsidRPr="00836DE4">
        <w:rPr>
          <w:rFonts w:ascii="Times New Roman" w:hAnsi="Times New Roman" w:cs="Times New Roman"/>
          <w:sz w:val="28"/>
          <w:szCs w:val="28"/>
        </w:rPr>
        <w:t xml:space="preserve"> </w:t>
      </w:r>
      <w:r w:rsidR="005C13DE">
        <w:rPr>
          <w:rFonts w:ascii="Times New Roman" w:hAnsi="Times New Roman" w:cs="Times New Roman"/>
          <w:sz w:val="28"/>
          <w:szCs w:val="28"/>
        </w:rPr>
        <w:t>«</w:t>
      </w:r>
      <w:r w:rsidR="00836DE4" w:rsidRPr="00836DE4">
        <w:rPr>
          <w:rFonts w:ascii="Times New Roman" w:hAnsi="Times New Roman" w:cs="Times New Roman"/>
          <w:sz w:val="28"/>
          <w:szCs w:val="28"/>
        </w:rPr>
        <w:t>цифров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836DE4" w:rsidRPr="00836DE4">
        <w:rPr>
          <w:rFonts w:ascii="Times New Roman" w:hAnsi="Times New Roman" w:cs="Times New Roman"/>
          <w:sz w:val="28"/>
          <w:szCs w:val="28"/>
        </w:rPr>
        <w:t xml:space="preserve"> валют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C13DE">
        <w:rPr>
          <w:rFonts w:ascii="Times New Roman" w:hAnsi="Times New Roman" w:cs="Times New Roman"/>
          <w:sz w:val="28"/>
          <w:szCs w:val="28"/>
        </w:rPr>
        <w:t>»</w:t>
      </w:r>
      <w:r w:rsidR="00836DE4" w:rsidRPr="00836DE4">
        <w:rPr>
          <w:rFonts w:ascii="Times New Roman" w:hAnsi="Times New Roman" w:cs="Times New Roman"/>
          <w:sz w:val="28"/>
          <w:szCs w:val="28"/>
        </w:rPr>
        <w:t xml:space="preserve">, </w:t>
      </w:r>
      <w:r w:rsidR="005C13DE">
        <w:rPr>
          <w:rFonts w:ascii="Times New Roman" w:hAnsi="Times New Roman" w:cs="Times New Roman"/>
          <w:sz w:val="28"/>
          <w:szCs w:val="28"/>
        </w:rPr>
        <w:t>«</w:t>
      </w:r>
      <w:r w:rsidR="00836DE4" w:rsidRPr="00836DE4">
        <w:rPr>
          <w:rFonts w:ascii="Times New Roman" w:hAnsi="Times New Roman" w:cs="Times New Roman"/>
          <w:sz w:val="28"/>
          <w:szCs w:val="28"/>
        </w:rPr>
        <w:t>цифровы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36DE4" w:rsidRPr="00836DE4">
        <w:rPr>
          <w:rFonts w:ascii="Times New Roman" w:hAnsi="Times New Roman" w:cs="Times New Roman"/>
          <w:sz w:val="28"/>
          <w:szCs w:val="28"/>
        </w:rPr>
        <w:t xml:space="preserve"> финансовы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36DE4" w:rsidRPr="00836DE4">
        <w:rPr>
          <w:rFonts w:ascii="Times New Roman" w:hAnsi="Times New Roman" w:cs="Times New Roman"/>
          <w:sz w:val="28"/>
          <w:szCs w:val="28"/>
        </w:rPr>
        <w:t xml:space="preserve"> актив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5C13DE">
        <w:rPr>
          <w:rFonts w:ascii="Times New Roman" w:hAnsi="Times New Roman" w:cs="Times New Roman"/>
          <w:sz w:val="28"/>
          <w:szCs w:val="28"/>
        </w:rPr>
        <w:t>»</w:t>
      </w:r>
      <w:r w:rsidR="00836DE4" w:rsidRPr="00836DE4">
        <w:rPr>
          <w:rFonts w:ascii="Times New Roman" w:hAnsi="Times New Roman" w:cs="Times New Roman"/>
          <w:sz w:val="28"/>
          <w:szCs w:val="28"/>
        </w:rPr>
        <w:t xml:space="preserve">, </w:t>
      </w:r>
      <w:r w:rsidR="005C13DE">
        <w:rPr>
          <w:rFonts w:ascii="Times New Roman" w:hAnsi="Times New Roman" w:cs="Times New Roman"/>
          <w:sz w:val="28"/>
          <w:szCs w:val="28"/>
        </w:rPr>
        <w:t>«</w:t>
      </w:r>
      <w:r w:rsidR="00836DE4" w:rsidRPr="00836DE4">
        <w:rPr>
          <w:rFonts w:ascii="Times New Roman" w:hAnsi="Times New Roman" w:cs="Times New Roman"/>
          <w:sz w:val="28"/>
          <w:szCs w:val="28"/>
        </w:rPr>
        <w:t>иностранны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36DE4" w:rsidRPr="00836DE4">
        <w:rPr>
          <w:rFonts w:ascii="Times New Roman" w:hAnsi="Times New Roman" w:cs="Times New Roman"/>
          <w:sz w:val="28"/>
          <w:szCs w:val="28"/>
        </w:rPr>
        <w:t xml:space="preserve"> цифровы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36DE4" w:rsidRPr="00836DE4">
        <w:rPr>
          <w:rFonts w:ascii="Times New Roman" w:hAnsi="Times New Roman" w:cs="Times New Roman"/>
          <w:sz w:val="28"/>
          <w:szCs w:val="28"/>
        </w:rPr>
        <w:t xml:space="preserve"> прав</w:t>
      </w:r>
      <w:r w:rsidR="005C13DE">
        <w:rPr>
          <w:rFonts w:ascii="Times New Roman" w:hAnsi="Times New Roman" w:cs="Times New Roman"/>
          <w:sz w:val="28"/>
          <w:szCs w:val="28"/>
        </w:rPr>
        <w:t>»</w:t>
      </w:r>
      <w:r w:rsidR="00836DE4" w:rsidRPr="00836DE4">
        <w:rPr>
          <w:rFonts w:ascii="Times New Roman" w:hAnsi="Times New Roman" w:cs="Times New Roman"/>
          <w:sz w:val="28"/>
          <w:szCs w:val="28"/>
        </w:rPr>
        <w:t xml:space="preserve">, </w:t>
      </w:r>
      <w:r w:rsidR="005C13DE">
        <w:rPr>
          <w:rFonts w:ascii="Times New Roman" w:hAnsi="Times New Roman" w:cs="Times New Roman"/>
          <w:sz w:val="28"/>
          <w:szCs w:val="28"/>
        </w:rPr>
        <w:t>«</w:t>
      </w:r>
      <w:r w:rsidR="00836DE4" w:rsidRPr="00836DE4">
        <w:rPr>
          <w:rFonts w:ascii="Times New Roman" w:hAnsi="Times New Roman" w:cs="Times New Roman"/>
          <w:sz w:val="28"/>
          <w:szCs w:val="28"/>
        </w:rPr>
        <w:t>цифрово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836DE4" w:rsidRPr="00836DE4">
        <w:rPr>
          <w:rFonts w:ascii="Times New Roman" w:hAnsi="Times New Roman" w:cs="Times New Roman"/>
          <w:sz w:val="28"/>
          <w:szCs w:val="28"/>
        </w:rPr>
        <w:t xml:space="preserve"> счет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C13DE">
        <w:rPr>
          <w:rFonts w:ascii="Times New Roman" w:hAnsi="Times New Roman" w:cs="Times New Roman"/>
          <w:sz w:val="28"/>
          <w:szCs w:val="28"/>
        </w:rPr>
        <w:t>»</w:t>
      </w:r>
      <w:r w:rsidR="00836DE4" w:rsidRPr="00836DE4">
        <w:rPr>
          <w:rFonts w:ascii="Times New Roman" w:hAnsi="Times New Roman" w:cs="Times New Roman"/>
          <w:sz w:val="28"/>
          <w:szCs w:val="28"/>
        </w:rPr>
        <w:t xml:space="preserve">, </w:t>
      </w:r>
      <w:r w:rsidR="005C13D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36DE4" w:rsidRPr="00836DE4">
        <w:rPr>
          <w:rFonts w:ascii="Times New Roman" w:hAnsi="Times New Roman" w:cs="Times New Roman"/>
          <w:sz w:val="28"/>
          <w:szCs w:val="28"/>
        </w:rPr>
        <w:t>майнинг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36DE4" w:rsidRPr="00836DE4">
        <w:rPr>
          <w:rFonts w:ascii="Times New Roman" w:hAnsi="Times New Roman" w:cs="Times New Roman"/>
          <w:sz w:val="28"/>
          <w:szCs w:val="28"/>
        </w:rPr>
        <w:t xml:space="preserve"> цифровой валюты</w:t>
      </w:r>
      <w:r w:rsidR="005C13DE">
        <w:rPr>
          <w:rFonts w:ascii="Times New Roman" w:hAnsi="Times New Roman" w:cs="Times New Roman"/>
          <w:sz w:val="28"/>
          <w:szCs w:val="28"/>
        </w:rPr>
        <w:t>»</w:t>
      </w:r>
      <w:r w:rsidR="00836DE4" w:rsidRPr="00836DE4">
        <w:rPr>
          <w:rFonts w:ascii="Times New Roman" w:hAnsi="Times New Roman" w:cs="Times New Roman"/>
          <w:sz w:val="28"/>
          <w:szCs w:val="28"/>
        </w:rPr>
        <w:t xml:space="preserve">, </w:t>
      </w:r>
      <w:r w:rsidR="005C13D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36DE4" w:rsidRPr="00836DE4">
        <w:rPr>
          <w:rFonts w:ascii="Times New Roman" w:hAnsi="Times New Roman" w:cs="Times New Roman"/>
          <w:sz w:val="28"/>
          <w:szCs w:val="28"/>
        </w:rPr>
        <w:t>майнинг</w:t>
      </w:r>
      <w:proofErr w:type="spellEnd"/>
      <w:r w:rsidR="00836DE4" w:rsidRPr="00836DE4">
        <w:rPr>
          <w:rFonts w:ascii="Times New Roman" w:hAnsi="Times New Roman" w:cs="Times New Roman"/>
          <w:sz w:val="28"/>
          <w:szCs w:val="28"/>
        </w:rPr>
        <w:t>-пул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C13DE">
        <w:rPr>
          <w:rFonts w:ascii="Times New Roman" w:hAnsi="Times New Roman" w:cs="Times New Roman"/>
          <w:sz w:val="28"/>
          <w:szCs w:val="28"/>
        </w:rPr>
        <w:t>» и други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C13DE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определяют</w:t>
      </w:r>
      <w:r w:rsidR="00836DE4" w:rsidRPr="00836DE4">
        <w:rPr>
          <w:rFonts w:ascii="Times New Roman" w:hAnsi="Times New Roman" w:cs="Times New Roman"/>
          <w:sz w:val="28"/>
          <w:szCs w:val="28"/>
        </w:rPr>
        <w:t xml:space="preserve"> круг лиц, которые могут осуществлять организацию обращения цифровой валюты и цифровых прав. </w:t>
      </w:r>
      <w:proofErr w:type="gramEnd"/>
    </w:p>
    <w:p w:rsidR="00836DE4" w:rsidRPr="00836DE4" w:rsidRDefault="00836DE4" w:rsidP="00836DE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6DE4">
        <w:rPr>
          <w:rFonts w:ascii="Times New Roman" w:hAnsi="Times New Roman" w:cs="Times New Roman"/>
          <w:sz w:val="28"/>
          <w:szCs w:val="28"/>
        </w:rPr>
        <w:t xml:space="preserve">Предусматривается также, что резиденты открывают без ограничений адреса-идентификаторы в информационных системах, организованных не в соответствии с российским правом, не администрируемые цифровыми депозитариями. Резиденты </w:t>
      </w:r>
      <w:r w:rsidRPr="00836DE4">
        <w:rPr>
          <w:rFonts w:ascii="Times New Roman" w:hAnsi="Times New Roman" w:cs="Times New Roman"/>
          <w:bCs/>
          <w:sz w:val="28"/>
          <w:szCs w:val="28"/>
        </w:rPr>
        <w:t>обязаны уведомлять</w:t>
      </w:r>
      <w:r w:rsidRPr="00836DE4">
        <w:rPr>
          <w:rFonts w:ascii="Times New Roman" w:hAnsi="Times New Roman" w:cs="Times New Roman"/>
          <w:sz w:val="28"/>
          <w:szCs w:val="28"/>
        </w:rPr>
        <w:t xml:space="preserve"> налоговые органы по месту своего учета об открытии (закрытии) таких адресов-идентификаторов.</w:t>
      </w:r>
    </w:p>
    <w:p w:rsidR="00836DE4" w:rsidRDefault="00836DE4" w:rsidP="00836D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DE4">
        <w:rPr>
          <w:rFonts w:ascii="Times New Roman" w:hAnsi="Times New Roman" w:cs="Times New Roman"/>
          <w:sz w:val="28"/>
          <w:szCs w:val="28"/>
        </w:rPr>
        <w:t xml:space="preserve">Определяются также особенности обращения взыскания на денежные средства и иное имущество цифрового депозитария, оператора информационной </w:t>
      </w:r>
      <w:r w:rsidRPr="00836DE4">
        <w:rPr>
          <w:rFonts w:ascii="Times New Roman" w:hAnsi="Times New Roman" w:cs="Times New Roman"/>
          <w:sz w:val="28"/>
          <w:szCs w:val="28"/>
        </w:rPr>
        <w:lastRenderedPageBreak/>
        <w:t>системы, в которой осуществляется выпуск цифровых финансовых активов и их клиентов.</w:t>
      </w:r>
    </w:p>
    <w:p w:rsidR="00FB3A6D" w:rsidRPr="00F14786" w:rsidRDefault="002F0E1C" w:rsidP="00FB3A6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052BC" w:rsidRPr="005052BC">
        <w:rPr>
          <w:rFonts w:ascii="Times New Roman" w:hAnsi="Times New Roman" w:cs="Times New Roman"/>
          <w:sz w:val="28"/>
          <w:szCs w:val="28"/>
        </w:rPr>
        <w:t>аконопроект</w:t>
      </w:r>
      <w:r w:rsidR="005052BC">
        <w:rPr>
          <w:rFonts w:ascii="Times New Roman" w:hAnsi="Times New Roman" w:cs="Times New Roman"/>
          <w:sz w:val="28"/>
          <w:szCs w:val="28"/>
        </w:rPr>
        <w:t>ом</w:t>
      </w:r>
      <w:r w:rsidR="00FB3A6D" w:rsidRPr="00F14786">
        <w:rPr>
          <w:rFonts w:ascii="Times New Roman" w:hAnsi="Times New Roman" w:cs="Times New Roman"/>
          <w:sz w:val="28"/>
          <w:szCs w:val="28"/>
        </w:rPr>
        <w:t xml:space="preserve"> </w:t>
      </w:r>
      <w:r w:rsidR="00FB3A6D" w:rsidRPr="00F14786">
        <w:rPr>
          <w:rFonts w:ascii="Times New Roman" w:hAnsi="Times New Roman" w:cs="Times New Roman"/>
          <w:bCs/>
          <w:sz w:val="28"/>
          <w:szCs w:val="28"/>
        </w:rPr>
        <w:t>№ 1194944-8 «О внесении изменения в Кодекс Российской Федерации об ад</w:t>
      </w:r>
      <w:r w:rsidR="005052BC">
        <w:rPr>
          <w:rFonts w:ascii="Times New Roman" w:hAnsi="Times New Roman" w:cs="Times New Roman"/>
          <w:bCs/>
          <w:sz w:val="28"/>
          <w:szCs w:val="28"/>
        </w:rPr>
        <w:t xml:space="preserve">министративных правонарушениях» </w:t>
      </w:r>
      <w:r w:rsidR="00FB3A6D" w:rsidRPr="00F14786">
        <w:rPr>
          <w:rFonts w:ascii="Times New Roman" w:hAnsi="Times New Roman" w:cs="Times New Roman"/>
          <w:bCs/>
          <w:sz w:val="28"/>
          <w:szCs w:val="28"/>
        </w:rPr>
        <w:t xml:space="preserve">в новой статье 15.29.1 </w:t>
      </w:r>
      <w:r w:rsidR="005052BC">
        <w:rPr>
          <w:rFonts w:ascii="Times New Roman" w:hAnsi="Times New Roman" w:cs="Times New Roman"/>
          <w:bCs/>
          <w:sz w:val="28"/>
          <w:szCs w:val="28"/>
        </w:rPr>
        <w:t xml:space="preserve">Кодекса </w:t>
      </w:r>
      <w:r w:rsidR="00FB3A6D" w:rsidRPr="00F14786">
        <w:rPr>
          <w:rFonts w:ascii="Times New Roman" w:hAnsi="Times New Roman" w:cs="Times New Roman"/>
          <w:bCs/>
          <w:sz w:val="28"/>
          <w:szCs w:val="28"/>
        </w:rPr>
        <w:t xml:space="preserve">устанавливается ответственность за нарушение требований законодательства Российской Федерации об обращении цифровой валюты. </w:t>
      </w:r>
      <w:r w:rsidR="005052BC">
        <w:rPr>
          <w:rFonts w:ascii="Times New Roman" w:hAnsi="Times New Roman" w:cs="Times New Roman"/>
          <w:bCs/>
          <w:sz w:val="28"/>
          <w:szCs w:val="28"/>
        </w:rPr>
        <w:t>Так, д</w:t>
      </w:r>
      <w:r w:rsidR="00FB3A6D" w:rsidRPr="00F14786">
        <w:rPr>
          <w:rFonts w:ascii="Times New Roman" w:hAnsi="Times New Roman" w:cs="Times New Roman"/>
          <w:bCs/>
          <w:sz w:val="28"/>
          <w:szCs w:val="28"/>
        </w:rPr>
        <w:t>ля юридических лиц за незаконное совершение обмена цифровой валюты и сделок с резидентами, не являющимися квалифицированными инвесторами, предусматривается штраф до 1 млн. рублей.</w:t>
      </w:r>
    </w:p>
    <w:sectPr w:rsidR="00FB3A6D" w:rsidRPr="00F14786" w:rsidSect="00D33533">
      <w:headerReference w:type="default" r:id="rId9"/>
      <w:pgSz w:w="11906" w:h="16838"/>
      <w:pgMar w:top="1134" w:right="79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E7D" w:rsidRDefault="00F33E7D">
      <w:pPr>
        <w:spacing w:after="0" w:line="240" w:lineRule="auto"/>
      </w:pPr>
      <w:r>
        <w:separator/>
      </w:r>
    </w:p>
  </w:endnote>
  <w:endnote w:type="continuationSeparator" w:id="0">
    <w:p w:rsidR="00F33E7D" w:rsidRDefault="00F33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.SFUIText">
    <w:charset w:val="88"/>
    <w:family w:val="auto"/>
    <w:pitch w:val="variable"/>
    <w:sig w:usb0="2000028F" w:usb1="0A080003" w:usb2="00000010" w:usb3="00000000" w:csb0="001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E7D" w:rsidRDefault="00F33E7D">
      <w:pPr>
        <w:spacing w:after="0" w:line="240" w:lineRule="auto"/>
      </w:pPr>
      <w:r>
        <w:separator/>
      </w:r>
    </w:p>
  </w:footnote>
  <w:footnote w:type="continuationSeparator" w:id="0">
    <w:p w:rsidR="00F33E7D" w:rsidRDefault="00F33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9091831"/>
      <w:docPartObj>
        <w:docPartGallery w:val="Page Numbers (Top of Page)"/>
        <w:docPartUnique/>
      </w:docPartObj>
    </w:sdtPr>
    <w:sdtEndPr/>
    <w:sdtContent>
      <w:p w:rsidR="003C1941" w:rsidRDefault="003F54DF">
        <w:pPr>
          <w:pStyle w:val="a3"/>
          <w:jc w:val="center"/>
        </w:pPr>
        <w:r w:rsidRPr="008171A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171A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171A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7684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171A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C1941" w:rsidRDefault="00F33E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80640"/>
    <w:multiLevelType w:val="hybridMultilevel"/>
    <w:tmpl w:val="04768CCA"/>
    <w:lvl w:ilvl="0" w:tplc="F264AC30">
      <w:start w:val="65535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24C82"/>
    <w:multiLevelType w:val="hybridMultilevel"/>
    <w:tmpl w:val="2474EA22"/>
    <w:lvl w:ilvl="0" w:tplc="46D4B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F0782D"/>
    <w:multiLevelType w:val="hybridMultilevel"/>
    <w:tmpl w:val="FE269A40"/>
    <w:lvl w:ilvl="0" w:tplc="13F858FC">
      <w:start w:val="1"/>
      <w:numFmt w:val="decimal"/>
      <w:lvlText w:val="%1."/>
      <w:lvlJc w:val="left"/>
      <w:pPr>
        <w:ind w:left="121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21EE5EF4"/>
    <w:multiLevelType w:val="hybridMultilevel"/>
    <w:tmpl w:val="F474AAE0"/>
    <w:lvl w:ilvl="0" w:tplc="53E4AC86">
      <w:numFmt w:val="bullet"/>
      <w:lvlText w:val="•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5FB4D08"/>
    <w:multiLevelType w:val="hybridMultilevel"/>
    <w:tmpl w:val="C4F6A4BE"/>
    <w:lvl w:ilvl="0" w:tplc="AF22600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7AE7308"/>
    <w:multiLevelType w:val="hybridMultilevel"/>
    <w:tmpl w:val="8430984C"/>
    <w:lvl w:ilvl="0" w:tplc="331C46C6">
      <w:start w:val="2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E1697E"/>
    <w:multiLevelType w:val="hybridMultilevel"/>
    <w:tmpl w:val="28BE7434"/>
    <w:lvl w:ilvl="0" w:tplc="5648850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8A43C0F"/>
    <w:multiLevelType w:val="hybridMultilevel"/>
    <w:tmpl w:val="690C8132"/>
    <w:lvl w:ilvl="0" w:tplc="EA3EE810">
      <w:start w:val="25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B86B4D"/>
    <w:multiLevelType w:val="hybridMultilevel"/>
    <w:tmpl w:val="C4463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904EC"/>
    <w:multiLevelType w:val="hybridMultilevel"/>
    <w:tmpl w:val="F7D436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B2479FB"/>
    <w:multiLevelType w:val="hybridMultilevel"/>
    <w:tmpl w:val="CE401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022506"/>
    <w:multiLevelType w:val="hybridMultilevel"/>
    <w:tmpl w:val="3A1A69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1F5704E"/>
    <w:multiLevelType w:val="hybridMultilevel"/>
    <w:tmpl w:val="0748B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B325B7"/>
    <w:multiLevelType w:val="hybridMultilevel"/>
    <w:tmpl w:val="13E6E070"/>
    <w:lvl w:ilvl="0" w:tplc="73889C34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EE26B5C"/>
    <w:multiLevelType w:val="hybridMultilevel"/>
    <w:tmpl w:val="0E52E0F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9"/>
  </w:num>
  <w:num w:numId="10">
    <w:abstractNumId w:val="7"/>
  </w:num>
  <w:num w:numId="11">
    <w:abstractNumId w:val="5"/>
  </w:num>
  <w:num w:numId="12">
    <w:abstractNumId w:val="13"/>
  </w:num>
  <w:num w:numId="13">
    <w:abstractNumId w:val="11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41"/>
    <w:rsid w:val="000001EF"/>
    <w:rsid w:val="00001D0B"/>
    <w:rsid w:val="00005180"/>
    <w:rsid w:val="00011DF7"/>
    <w:rsid w:val="00012F96"/>
    <w:rsid w:val="00014B1E"/>
    <w:rsid w:val="000176BB"/>
    <w:rsid w:val="00017D7F"/>
    <w:rsid w:val="000204BF"/>
    <w:rsid w:val="0002071D"/>
    <w:rsid w:val="00023C6F"/>
    <w:rsid w:val="00024E6C"/>
    <w:rsid w:val="00033CA1"/>
    <w:rsid w:val="00033CFA"/>
    <w:rsid w:val="00037233"/>
    <w:rsid w:val="00041F83"/>
    <w:rsid w:val="00042591"/>
    <w:rsid w:val="00045D99"/>
    <w:rsid w:val="000478E7"/>
    <w:rsid w:val="00053411"/>
    <w:rsid w:val="0005474D"/>
    <w:rsid w:val="0005579A"/>
    <w:rsid w:val="00056F8A"/>
    <w:rsid w:val="00061897"/>
    <w:rsid w:val="00063F26"/>
    <w:rsid w:val="00063FEC"/>
    <w:rsid w:val="00065263"/>
    <w:rsid w:val="00065B73"/>
    <w:rsid w:val="000721F8"/>
    <w:rsid w:val="00072B21"/>
    <w:rsid w:val="00073F16"/>
    <w:rsid w:val="000742C2"/>
    <w:rsid w:val="0007636A"/>
    <w:rsid w:val="00076BE8"/>
    <w:rsid w:val="000822A0"/>
    <w:rsid w:val="00084A2B"/>
    <w:rsid w:val="000874F0"/>
    <w:rsid w:val="000917F6"/>
    <w:rsid w:val="00091F56"/>
    <w:rsid w:val="00094AA6"/>
    <w:rsid w:val="00097F81"/>
    <w:rsid w:val="000A1C7F"/>
    <w:rsid w:val="000A55BA"/>
    <w:rsid w:val="000A7AFC"/>
    <w:rsid w:val="000B073F"/>
    <w:rsid w:val="000B194F"/>
    <w:rsid w:val="000B3A95"/>
    <w:rsid w:val="000B47EC"/>
    <w:rsid w:val="000B5C8D"/>
    <w:rsid w:val="000C1843"/>
    <w:rsid w:val="000C29E1"/>
    <w:rsid w:val="000C35AB"/>
    <w:rsid w:val="000C6550"/>
    <w:rsid w:val="000C7A26"/>
    <w:rsid w:val="000D0C8F"/>
    <w:rsid w:val="000D1A3D"/>
    <w:rsid w:val="000D5C4F"/>
    <w:rsid w:val="000D7060"/>
    <w:rsid w:val="000D790B"/>
    <w:rsid w:val="000E0B3E"/>
    <w:rsid w:val="000E1B86"/>
    <w:rsid w:val="000E68C1"/>
    <w:rsid w:val="000E6D77"/>
    <w:rsid w:val="000F0573"/>
    <w:rsid w:val="000F0904"/>
    <w:rsid w:val="001004FF"/>
    <w:rsid w:val="00101E85"/>
    <w:rsid w:val="00105309"/>
    <w:rsid w:val="0010574B"/>
    <w:rsid w:val="001061DD"/>
    <w:rsid w:val="001074E5"/>
    <w:rsid w:val="0011061D"/>
    <w:rsid w:val="00111253"/>
    <w:rsid w:val="00111F10"/>
    <w:rsid w:val="0011599E"/>
    <w:rsid w:val="00115F4C"/>
    <w:rsid w:val="001162DE"/>
    <w:rsid w:val="00116BAC"/>
    <w:rsid w:val="00116DA1"/>
    <w:rsid w:val="0012082F"/>
    <w:rsid w:val="001269B6"/>
    <w:rsid w:val="00127480"/>
    <w:rsid w:val="00127FF0"/>
    <w:rsid w:val="00130789"/>
    <w:rsid w:val="00130FEE"/>
    <w:rsid w:val="00131BD1"/>
    <w:rsid w:val="0013481B"/>
    <w:rsid w:val="00135343"/>
    <w:rsid w:val="00135508"/>
    <w:rsid w:val="00136961"/>
    <w:rsid w:val="00140573"/>
    <w:rsid w:val="001417FC"/>
    <w:rsid w:val="00142707"/>
    <w:rsid w:val="00143F15"/>
    <w:rsid w:val="00143F84"/>
    <w:rsid w:val="00144195"/>
    <w:rsid w:val="00144F7B"/>
    <w:rsid w:val="00145A15"/>
    <w:rsid w:val="001474A0"/>
    <w:rsid w:val="00147A78"/>
    <w:rsid w:val="00152D3A"/>
    <w:rsid w:val="001532C4"/>
    <w:rsid w:val="0015442D"/>
    <w:rsid w:val="00155BAA"/>
    <w:rsid w:val="00155E72"/>
    <w:rsid w:val="00156214"/>
    <w:rsid w:val="001562EB"/>
    <w:rsid w:val="00162846"/>
    <w:rsid w:val="00163DAA"/>
    <w:rsid w:val="00165E5B"/>
    <w:rsid w:val="00165EAF"/>
    <w:rsid w:val="0016718A"/>
    <w:rsid w:val="00172B07"/>
    <w:rsid w:val="00172D5C"/>
    <w:rsid w:val="0017432F"/>
    <w:rsid w:val="0017450A"/>
    <w:rsid w:val="00174635"/>
    <w:rsid w:val="00175D42"/>
    <w:rsid w:val="0017740D"/>
    <w:rsid w:val="00177B2E"/>
    <w:rsid w:val="0018225E"/>
    <w:rsid w:val="00183432"/>
    <w:rsid w:val="00187B6A"/>
    <w:rsid w:val="00187B91"/>
    <w:rsid w:val="001A041D"/>
    <w:rsid w:val="001A073B"/>
    <w:rsid w:val="001A160F"/>
    <w:rsid w:val="001A5421"/>
    <w:rsid w:val="001A5EF0"/>
    <w:rsid w:val="001B0DAD"/>
    <w:rsid w:val="001B6F8C"/>
    <w:rsid w:val="001B6FC0"/>
    <w:rsid w:val="001B7164"/>
    <w:rsid w:val="001B7F89"/>
    <w:rsid w:val="001C0A7D"/>
    <w:rsid w:val="001C159B"/>
    <w:rsid w:val="001C49AF"/>
    <w:rsid w:val="001C500D"/>
    <w:rsid w:val="001D00EB"/>
    <w:rsid w:val="001D1DBF"/>
    <w:rsid w:val="001D4F9B"/>
    <w:rsid w:val="001E2AAD"/>
    <w:rsid w:val="001E350F"/>
    <w:rsid w:val="001E71C5"/>
    <w:rsid w:val="001F362D"/>
    <w:rsid w:val="001F634E"/>
    <w:rsid w:val="001F6CF6"/>
    <w:rsid w:val="001F70F5"/>
    <w:rsid w:val="002007C8"/>
    <w:rsid w:val="00203C80"/>
    <w:rsid w:val="00203CBC"/>
    <w:rsid w:val="00204F25"/>
    <w:rsid w:val="00211EB6"/>
    <w:rsid w:val="002123D9"/>
    <w:rsid w:val="00213DE4"/>
    <w:rsid w:val="002155A6"/>
    <w:rsid w:val="00216931"/>
    <w:rsid w:val="00222539"/>
    <w:rsid w:val="002242D4"/>
    <w:rsid w:val="00224764"/>
    <w:rsid w:val="00225497"/>
    <w:rsid w:val="0022550D"/>
    <w:rsid w:val="00230CC5"/>
    <w:rsid w:val="00231438"/>
    <w:rsid w:val="00234273"/>
    <w:rsid w:val="00243F4E"/>
    <w:rsid w:val="00244104"/>
    <w:rsid w:val="002454D9"/>
    <w:rsid w:val="00246930"/>
    <w:rsid w:val="0025125E"/>
    <w:rsid w:val="00251A49"/>
    <w:rsid w:val="00251E32"/>
    <w:rsid w:val="002523AA"/>
    <w:rsid w:val="00252A52"/>
    <w:rsid w:val="00254B40"/>
    <w:rsid w:val="0025571B"/>
    <w:rsid w:val="00256D6E"/>
    <w:rsid w:val="0026434F"/>
    <w:rsid w:val="00265A84"/>
    <w:rsid w:val="00270845"/>
    <w:rsid w:val="002724D7"/>
    <w:rsid w:val="0027263C"/>
    <w:rsid w:val="00273636"/>
    <w:rsid w:val="00273E23"/>
    <w:rsid w:val="00276B01"/>
    <w:rsid w:val="0028027C"/>
    <w:rsid w:val="00280966"/>
    <w:rsid w:val="002831A4"/>
    <w:rsid w:val="00283506"/>
    <w:rsid w:val="002866A8"/>
    <w:rsid w:val="002866C1"/>
    <w:rsid w:val="002866F9"/>
    <w:rsid w:val="00290B23"/>
    <w:rsid w:val="00291396"/>
    <w:rsid w:val="00292F0A"/>
    <w:rsid w:val="0029633D"/>
    <w:rsid w:val="0029634F"/>
    <w:rsid w:val="00297ABC"/>
    <w:rsid w:val="002A2A22"/>
    <w:rsid w:val="002A2A8C"/>
    <w:rsid w:val="002A2E32"/>
    <w:rsid w:val="002B2583"/>
    <w:rsid w:val="002C19EA"/>
    <w:rsid w:val="002C3D7F"/>
    <w:rsid w:val="002C47A6"/>
    <w:rsid w:val="002C52D5"/>
    <w:rsid w:val="002D0428"/>
    <w:rsid w:val="002D0976"/>
    <w:rsid w:val="002D56F2"/>
    <w:rsid w:val="002E05FE"/>
    <w:rsid w:val="002E1E8C"/>
    <w:rsid w:val="002F0E1C"/>
    <w:rsid w:val="002F6560"/>
    <w:rsid w:val="00300553"/>
    <w:rsid w:val="00300FCE"/>
    <w:rsid w:val="00301A69"/>
    <w:rsid w:val="00302B9C"/>
    <w:rsid w:val="00305655"/>
    <w:rsid w:val="00307D6B"/>
    <w:rsid w:val="00313D3A"/>
    <w:rsid w:val="00313D7E"/>
    <w:rsid w:val="003145D8"/>
    <w:rsid w:val="00320522"/>
    <w:rsid w:val="003212F5"/>
    <w:rsid w:val="00321307"/>
    <w:rsid w:val="00322B23"/>
    <w:rsid w:val="00323389"/>
    <w:rsid w:val="00327BA6"/>
    <w:rsid w:val="0033017E"/>
    <w:rsid w:val="003303B4"/>
    <w:rsid w:val="00330A95"/>
    <w:rsid w:val="0034157A"/>
    <w:rsid w:val="00342324"/>
    <w:rsid w:val="003433F9"/>
    <w:rsid w:val="0034358E"/>
    <w:rsid w:val="003440F1"/>
    <w:rsid w:val="0034686F"/>
    <w:rsid w:val="00350A55"/>
    <w:rsid w:val="0035107F"/>
    <w:rsid w:val="00351676"/>
    <w:rsid w:val="003527AB"/>
    <w:rsid w:val="0035343D"/>
    <w:rsid w:val="0035346C"/>
    <w:rsid w:val="00353507"/>
    <w:rsid w:val="00353D5D"/>
    <w:rsid w:val="00353F26"/>
    <w:rsid w:val="00354E85"/>
    <w:rsid w:val="00367DFF"/>
    <w:rsid w:val="00367F47"/>
    <w:rsid w:val="0037049C"/>
    <w:rsid w:val="003714D8"/>
    <w:rsid w:val="00371E43"/>
    <w:rsid w:val="00372DB6"/>
    <w:rsid w:val="00372DD2"/>
    <w:rsid w:val="0037591A"/>
    <w:rsid w:val="00375EF6"/>
    <w:rsid w:val="003779BA"/>
    <w:rsid w:val="0038172E"/>
    <w:rsid w:val="00383012"/>
    <w:rsid w:val="00384E7C"/>
    <w:rsid w:val="003859ED"/>
    <w:rsid w:val="00386DC1"/>
    <w:rsid w:val="00393F76"/>
    <w:rsid w:val="00394EF8"/>
    <w:rsid w:val="0039592B"/>
    <w:rsid w:val="00395BFF"/>
    <w:rsid w:val="003A213E"/>
    <w:rsid w:val="003A240D"/>
    <w:rsid w:val="003A38BF"/>
    <w:rsid w:val="003A4446"/>
    <w:rsid w:val="003B001F"/>
    <w:rsid w:val="003B011C"/>
    <w:rsid w:val="003B0EEF"/>
    <w:rsid w:val="003B69AB"/>
    <w:rsid w:val="003B6A89"/>
    <w:rsid w:val="003B700D"/>
    <w:rsid w:val="003B7F6A"/>
    <w:rsid w:val="003B7F8C"/>
    <w:rsid w:val="003C2AD0"/>
    <w:rsid w:val="003C434D"/>
    <w:rsid w:val="003C73C5"/>
    <w:rsid w:val="003D138D"/>
    <w:rsid w:val="003D1EBD"/>
    <w:rsid w:val="003D2D98"/>
    <w:rsid w:val="003D4A6F"/>
    <w:rsid w:val="003E0C84"/>
    <w:rsid w:val="003E0FCB"/>
    <w:rsid w:val="003E2EC1"/>
    <w:rsid w:val="003E4719"/>
    <w:rsid w:val="003E4B1F"/>
    <w:rsid w:val="003E604D"/>
    <w:rsid w:val="003F1795"/>
    <w:rsid w:val="003F4816"/>
    <w:rsid w:val="003F4CFE"/>
    <w:rsid w:val="003F54DF"/>
    <w:rsid w:val="003F71F4"/>
    <w:rsid w:val="00400D94"/>
    <w:rsid w:val="00401D2B"/>
    <w:rsid w:val="00403574"/>
    <w:rsid w:val="00403877"/>
    <w:rsid w:val="0040406E"/>
    <w:rsid w:val="00413834"/>
    <w:rsid w:val="0041625D"/>
    <w:rsid w:val="0041771B"/>
    <w:rsid w:val="004246C2"/>
    <w:rsid w:val="00426E0B"/>
    <w:rsid w:val="00436482"/>
    <w:rsid w:val="00436DA4"/>
    <w:rsid w:val="004409E5"/>
    <w:rsid w:val="004422AA"/>
    <w:rsid w:val="00443F9F"/>
    <w:rsid w:val="004461F8"/>
    <w:rsid w:val="00450CC9"/>
    <w:rsid w:val="00450FE0"/>
    <w:rsid w:val="00454E35"/>
    <w:rsid w:val="004572BF"/>
    <w:rsid w:val="00460677"/>
    <w:rsid w:val="00462CD2"/>
    <w:rsid w:val="004630DF"/>
    <w:rsid w:val="004654D2"/>
    <w:rsid w:val="004706E3"/>
    <w:rsid w:val="00471170"/>
    <w:rsid w:val="0047300A"/>
    <w:rsid w:val="004747AE"/>
    <w:rsid w:val="0048196E"/>
    <w:rsid w:val="0048207E"/>
    <w:rsid w:val="00482B05"/>
    <w:rsid w:val="00483CC8"/>
    <w:rsid w:val="0048432D"/>
    <w:rsid w:val="00484C61"/>
    <w:rsid w:val="00484F77"/>
    <w:rsid w:val="004906FB"/>
    <w:rsid w:val="0049105E"/>
    <w:rsid w:val="00491E54"/>
    <w:rsid w:val="004960D2"/>
    <w:rsid w:val="00497053"/>
    <w:rsid w:val="004975FF"/>
    <w:rsid w:val="004A330F"/>
    <w:rsid w:val="004A339F"/>
    <w:rsid w:val="004A6376"/>
    <w:rsid w:val="004A72BD"/>
    <w:rsid w:val="004B1759"/>
    <w:rsid w:val="004B2CF7"/>
    <w:rsid w:val="004B3A3A"/>
    <w:rsid w:val="004B4948"/>
    <w:rsid w:val="004B6E50"/>
    <w:rsid w:val="004B7CF5"/>
    <w:rsid w:val="004C2581"/>
    <w:rsid w:val="004C2A8A"/>
    <w:rsid w:val="004C30E7"/>
    <w:rsid w:val="004C6114"/>
    <w:rsid w:val="004C6745"/>
    <w:rsid w:val="004D1D7E"/>
    <w:rsid w:val="004D28D6"/>
    <w:rsid w:val="004D33AE"/>
    <w:rsid w:val="004D33BD"/>
    <w:rsid w:val="004D3DCC"/>
    <w:rsid w:val="004D72E7"/>
    <w:rsid w:val="004D7DA9"/>
    <w:rsid w:val="004E4D1C"/>
    <w:rsid w:val="004E656F"/>
    <w:rsid w:val="004E682B"/>
    <w:rsid w:val="004E6D1C"/>
    <w:rsid w:val="004E7C65"/>
    <w:rsid w:val="004E7D72"/>
    <w:rsid w:val="004F1C56"/>
    <w:rsid w:val="004F2C24"/>
    <w:rsid w:val="004F3302"/>
    <w:rsid w:val="004F54EC"/>
    <w:rsid w:val="004F55E9"/>
    <w:rsid w:val="004F5ADB"/>
    <w:rsid w:val="004F6D40"/>
    <w:rsid w:val="004F71F9"/>
    <w:rsid w:val="00500E39"/>
    <w:rsid w:val="00503BFA"/>
    <w:rsid w:val="005052BC"/>
    <w:rsid w:val="005065A2"/>
    <w:rsid w:val="005079EF"/>
    <w:rsid w:val="00511781"/>
    <w:rsid w:val="00512352"/>
    <w:rsid w:val="005165B2"/>
    <w:rsid w:val="005172EB"/>
    <w:rsid w:val="00523082"/>
    <w:rsid w:val="00524F1D"/>
    <w:rsid w:val="00525432"/>
    <w:rsid w:val="00530A3B"/>
    <w:rsid w:val="00532EC8"/>
    <w:rsid w:val="00533D72"/>
    <w:rsid w:val="00535088"/>
    <w:rsid w:val="005352C0"/>
    <w:rsid w:val="00535746"/>
    <w:rsid w:val="00535FCD"/>
    <w:rsid w:val="00537F37"/>
    <w:rsid w:val="00540267"/>
    <w:rsid w:val="005411D8"/>
    <w:rsid w:val="0054251A"/>
    <w:rsid w:val="00547306"/>
    <w:rsid w:val="00551362"/>
    <w:rsid w:val="00551B79"/>
    <w:rsid w:val="00552F97"/>
    <w:rsid w:val="00553624"/>
    <w:rsid w:val="00555775"/>
    <w:rsid w:val="00566DD7"/>
    <w:rsid w:val="00567412"/>
    <w:rsid w:val="00567BB5"/>
    <w:rsid w:val="0057051E"/>
    <w:rsid w:val="00573287"/>
    <w:rsid w:val="00573529"/>
    <w:rsid w:val="00576B41"/>
    <w:rsid w:val="0057747A"/>
    <w:rsid w:val="00577E2D"/>
    <w:rsid w:val="00580F6C"/>
    <w:rsid w:val="00582126"/>
    <w:rsid w:val="00585119"/>
    <w:rsid w:val="005857C0"/>
    <w:rsid w:val="00595696"/>
    <w:rsid w:val="00596CA1"/>
    <w:rsid w:val="005A0E7F"/>
    <w:rsid w:val="005A389F"/>
    <w:rsid w:val="005A3D1F"/>
    <w:rsid w:val="005B00A7"/>
    <w:rsid w:val="005B087B"/>
    <w:rsid w:val="005B35BE"/>
    <w:rsid w:val="005B551A"/>
    <w:rsid w:val="005B751D"/>
    <w:rsid w:val="005B76CA"/>
    <w:rsid w:val="005C13DE"/>
    <w:rsid w:val="005C7558"/>
    <w:rsid w:val="005D07FB"/>
    <w:rsid w:val="005D1243"/>
    <w:rsid w:val="005D2EAB"/>
    <w:rsid w:val="005D33AE"/>
    <w:rsid w:val="005D480E"/>
    <w:rsid w:val="005D5541"/>
    <w:rsid w:val="005E00B8"/>
    <w:rsid w:val="005E12A3"/>
    <w:rsid w:val="005E5155"/>
    <w:rsid w:val="005E6650"/>
    <w:rsid w:val="005F10C7"/>
    <w:rsid w:val="005F51F0"/>
    <w:rsid w:val="005F5D75"/>
    <w:rsid w:val="005F7180"/>
    <w:rsid w:val="006031A1"/>
    <w:rsid w:val="0061238B"/>
    <w:rsid w:val="006135E8"/>
    <w:rsid w:val="00614028"/>
    <w:rsid w:val="00614D67"/>
    <w:rsid w:val="00615420"/>
    <w:rsid w:val="006169C2"/>
    <w:rsid w:val="0062064D"/>
    <w:rsid w:val="00621318"/>
    <w:rsid w:val="00624780"/>
    <w:rsid w:val="00625421"/>
    <w:rsid w:val="00627490"/>
    <w:rsid w:val="006323AF"/>
    <w:rsid w:val="00633327"/>
    <w:rsid w:val="00633B98"/>
    <w:rsid w:val="00633ECF"/>
    <w:rsid w:val="0063426B"/>
    <w:rsid w:val="006372D1"/>
    <w:rsid w:val="006406D2"/>
    <w:rsid w:val="00640C43"/>
    <w:rsid w:val="00640F6C"/>
    <w:rsid w:val="006435D4"/>
    <w:rsid w:val="00643EBC"/>
    <w:rsid w:val="00644CAC"/>
    <w:rsid w:val="00645970"/>
    <w:rsid w:val="006461CC"/>
    <w:rsid w:val="00652BE1"/>
    <w:rsid w:val="00654BC7"/>
    <w:rsid w:val="0066077D"/>
    <w:rsid w:val="00662086"/>
    <w:rsid w:val="00662449"/>
    <w:rsid w:val="00663C54"/>
    <w:rsid w:val="00664601"/>
    <w:rsid w:val="00666A8B"/>
    <w:rsid w:val="00667082"/>
    <w:rsid w:val="00667411"/>
    <w:rsid w:val="00673B53"/>
    <w:rsid w:val="00673CF8"/>
    <w:rsid w:val="006769E9"/>
    <w:rsid w:val="00680486"/>
    <w:rsid w:val="00682361"/>
    <w:rsid w:val="00692B43"/>
    <w:rsid w:val="006932D9"/>
    <w:rsid w:val="00695FB5"/>
    <w:rsid w:val="006974E9"/>
    <w:rsid w:val="006975B1"/>
    <w:rsid w:val="006A0A5A"/>
    <w:rsid w:val="006A0F1E"/>
    <w:rsid w:val="006A19D0"/>
    <w:rsid w:val="006A2415"/>
    <w:rsid w:val="006A27B4"/>
    <w:rsid w:val="006A2863"/>
    <w:rsid w:val="006A2F73"/>
    <w:rsid w:val="006A6490"/>
    <w:rsid w:val="006A7D4E"/>
    <w:rsid w:val="006A7F6E"/>
    <w:rsid w:val="006B02D0"/>
    <w:rsid w:val="006B57EB"/>
    <w:rsid w:val="006B5A95"/>
    <w:rsid w:val="006C114F"/>
    <w:rsid w:val="006C225D"/>
    <w:rsid w:val="006C2E4F"/>
    <w:rsid w:val="006C3B45"/>
    <w:rsid w:val="006C472E"/>
    <w:rsid w:val="006C6781"/>
    <w:rsid w:val="006D1584"/>
    <w:rsid w:val="006D3281"/>
    <w:rsid w:val="006D329C"/>
    <w:rsid w:val="006E0741"/>
    <w:rsid w:val="006E0ED1"/>
    <w:rsid w:val="006E1CC0"/>
    <w:rsid w:val="006E31D3"/>
    <w:rsid w:val="006E438D"/>
    <w:rsid w:val="006E591E"/>
    <w:rsid w:val="006E6A14"/>
    <w:rsid w:val="006E7563"/>
    <w:rsid w:val="006F2BAE"/>
    <w:rsid w:val="006F3953"/>
    <w:rsid w:val="006F3BA0"/>
    <w:rsid w:val="006F3EBF"/>
    <w:rsid w:val="006F6CCD"/>
    <w:rsid w:val="00701DAD"/>
    <w:rsid w:val="00702039"/>
    <w:rsid w:val="007032E5"/>
    <w:rsid w:val="007038EB"/>
    <w:rsid w:val="00703D7D"/>
    <w:rsid w:val="0070476D"/>
    <w:rsid w:val="00705DED"/>
    <w:rsid w:val="0070697A"/>
    <w:rsid w:val="007077FB"/>
    <w:rsid w:val="007109DE"/>
    <w:rsid w:val="007143AA"/>
    <w:rsid w:val="00715815"/>
    <w:rsid w:val="00717C1A"/>
    <w:rsid w:val="007203AD"/>
    <w:rsid w:val="007213BF"/>
    <w:rsid w:val="00722B47"/>
    <w:rsid w:val="00723483"/>
    <w:rsid w:val="00724774"/>
    <w:rsid w:val="007252BA"/>
    <w:rsid w:val="00726442"/>
    <w:rsid w:val="007264D1"/>
    <w:rsid w:val="007268C5"/>
    <w:rsid w:val="00730D26"/>
    <w:rsid w:val="0073337E"/>
    <w:rsid w:val="00734122"/>
    <w:rsid w:val="00736596"/>
    <w:rsid w:val="00736D73"/>
    <w:rsid w:val="00737BFB"/>
    <w:rsid w:val="0074012D"/>
    <w:rsid w:val="00741E01"/>
    <w:rsid w:val="007422EF"/>
    <w:rsid w:val="00743BBB"/>
    <w:rsid w:val="007447A7"/>
    <w:rsid w:val="007459EF"/>
    <w:rsid w:val="00746A66"/>
    <w:rsid w:val="00746D9F"/>
    <w:rsid w:val="00746FF6"/>
    <w:rsid w:val="00750D4F"/>
    <w:rsid w:val="00753334"/>
    <w:rsid w:val="007538BD"/>
    <w:rsid w:val="00753C30"/>
    <w:rsid w:val="00756785"/>
    <w:rsid w:val="0076181A"/>
    <w:rsid w:val="00762598"/>
    <w:rsid w:val="007626CA"/>
    <w:rsid w:val="007673FA"/>
    <w:rsid w:val="00771BE0"/>
    <w:rsid w:val="007720B5"/>
    <w:rsid w:val="00772752"/>
    <w:rsid w:val="00772B09"/>
    <w:rsid w:val="00773064"/>
    <w:rsid w:val="00774AA7"/>
    <w:rsid w:val="00776649"/>
    <w:rsid w:val="00777838"/>
    <w:rsid w:val="007800A2"/>
    <w:rsid w:val="0078201C"/>
    <w:rsid w:val="00783EE6"/>
    <w:rsid w:val="00785711"/>
    <w:rsid w:val="0079287B"/>
    <w:rsid w:val="00797734"/>
    <w:rsid w:val="007A200E"/>
    <w:rsid w:val="007A6C75"/>
    <w:rsid w:val="007B4976"/>
    <w:rsid w:val="007B65FF"/>
    <w:rsid w:val="007C598E"/>
    <w:rsid w:val="007C6988"/>
    <w:rsid w:val="007C70E2"/>
    <w:rsid w:val="007C7208"/>
    <w:rsid w:val="007D131D"/>
    <w:rsid w:val="007D3366"/>
    <w:rsid w:val="007D7045"/>
    <w:rsid w:val="007E2431"/>
    <w:rsid w:val="007E4848"/>
    <w:rsid w:val="007E5E9E"/>
    <w:rsid w:val="007F0084"/>
    <w:rsid w:val="007F0D57"/>
    <w:rsid w:val="007F357D"/>
    <w:rsid w:val="007F3779"/>
    <w:rsid w:val="007F4E6A"/>
    <w:rsid w:val="00800A15"/>
    <w:rsid w:val="008026DC"/>
    <w:rsid w:val="00806E20"/>
    <w:rsid w:val="008076C9"/>
    <w:rsid w:val="00810FA9"/>
    <w:rsid w:val="00811A30"/>
    <w:rsid w:val="0081275D"/>
    <w:rsid w:val="008134AB"/>
    <w:rsid w:val="008165B3"/>
    <w:rsid w:val="00816B7F"/>
    <w:rsid w:val="008171AA"/>
    <w:rsid w:val="00821374"/>
    <w:rsid w:val="00824DFE"/>
    <w:rsid w:val="00831312"/>
    <w:rsid w:val="0083332F"/>
    <w:rsid w:val="00836DE4"/>
    <w:rsid w:val="008379B8"/>
    <w:rsid w:val="0084028F"/>
    <w:rsid w:val="0084222C"/>
    <w:rsid w:val="0084279F"/>
    <w:rsid w:val="008469B2"/>
    <w:rsid w:val="008472E5"/>
    <w:rsid w:val="0084743E"/>
    <w:rsid w:val="00851D79"/>
    <w:rsid w:val="00852160"/>
    <w:rsid w:val="00855DC1"/>
    <w:rsid w:val="008561B2"/>
    <w:rsid w:val="0086001F"/>
    <w:rsid w:val="00864AAA"/>
    <w:rsid w:val="00865224"/>
    <w:rsid w:val="00865EAA"/>
    <w:rsid w:val="00873045"/>
    <w:rsid w:val="00873C83"/>
    <w:rsid w:val="00874154"/>
    <w:rsid w:val="00874AA6"/>
    <w:rsid w:val="008752C3"/>
    <w:rsid w:val="0087684C"/>
    <w:rsid w:val="00881277"/>
    <w:rsid w:val="008813FE"/>
    <w:rsid w:val="008825D1"/>
    <w:rsid w:val="008838CC"/>
    <w:rsid w:val="00884E25"/>
    <w:rsid w:val="00886750"/>
    <w:rsid w:val="00886A55"/>
    <w:rsid w:val="008909F7"/>
    <w:rsid w:val="00890E24"/>
    <w:rsid w:val="0089285C"/>
    <w:rsid w:val="00897898"/>
    <w:rsid w:val="008A0ABC"/>
    <w:rsid w:val="008A1841"/>
    <w:rsid w:val="008A2C53"/>
    <w:rsid w:val="008A3A0B"/>
    <w:rsid w:val="008B0BAB"/>
    <w:rsid w:val="008B1BB3"/>
    <w:rsid w:val="008B2AEB"/>
    <w:rsid w:val="008B4CEF"/>
    <w:rsid w:val="008B66D6"/>
    <w:rsid w:val="008B7FCB"/>
    <w:rsid w:val="008C26D1"/>
    <w:rsid w:val="008C500D"/>
    <w:rsid w:val="008C61F4"/>
    <w:rsid w:val="008C70FC"/>
    <w:rsid w:val="008C7C12"/>
    <w:rsid w:val="008C7CFE"/>
    <w:rsid w:val="008D1125"/>
    <w:rsid w:val="008D3039"/>
    <w:rsid w:val="008D4B90"/>
    <w:rsid w:val="008D75FC"/>
    <w:rsid w:val="008D7BBD"/>
    <w:rsid w:val="008E1280"/>
    <w:rsid w:val="008E1EC8"/>
    <w:rsid w:val="008E390A"/>
    <w:rsid w:val="008E4D9E"/>
    <w:rsid w:val="008E7431"/>
    <w:rsid w:val="008E75D7"/>
    <w:rsid w:val="008F1368"/>
    <w:rsid w:val="0090179C"/>
    <w:rsid w:val="00902FC5"/>
    <w:rsid w:val="00903084"/>
    <w:rsid w:val="00903418"/>
    <w:rsid w:val="0090488D"/>
    <w:rsid w:val="00904A4D"/>
    <w:rsid w:val="0090638B"/>
    <w:rsid w:val="0090751A"/>
    <w:rsid w:val="00907638"/>
    <w:rsid w:val="00910242"/>
    <w:rsid w:val="009115BA"/>
    <w:rsid w:val="0091160C"/>
    <w:rsid w:val="009129AA"/>
    <w:rsid w:val="009138F1"/>
    <w:rsid w:val="00914EC5"/>
    <w:rsid w:val="00924E38"/>
    <w:rsid w:val="009259ED"/>
    <w:rsid w:val="00926F99"/>
    <w:rsid w:val="00930C61"/>
    <w:rsid w:val="00931F5B"/>
    <w:rsid w:val="00932803"/>
    <w:rsid w:val="00932AED"/>
    <w:rsid w:val="00935862"/>
    <w:rsid w:val="009366FA"/>
    <w:rsid w:val="009401FD"/>
    <w:rsid w:val="00940CD3"/>
    <w:rsid w:val="009432C8"/>
    <w:rsid w:val="00945376"/>
    <w:rsid w:val="009461F5"/>
    <w:rsid w:val="00950ED2"/>
    <w:rsid w:val="00951F9E"/>
    <w:rsid w:val="00956EDE"/>
    <w:rsid w:val="00957273"/>
    <w:rsid w:val="0095778D"/>
    <w:rsid w:val="00962457"/>
    <w:rsid w:val="00963CDA"/>
    <w:rsid w:val="009650FA"/>
    <w:rsid w:val="00965BAE"/>
    <w:rsid w:val="009665CA"/>
    <w:rsid w:val="00970159"/>
    <w:rsid w:val="00971ABC"/>
    <w:rsid w:val="0097451B"/>
    <w:rsid w:val="0097533F"/>
    <w:rsid w:val="00975F54"/>
    <w:rsid w:val="00977CEA"/>
    <w:rsid w:val="0098035D"/>
    <w:rsid w:val="00980EE1"/>
    <w:rsid w:val="009813AD"/>
    <w:rsid w:val="0098203E"/>
    <w:rsid w:val="009856DB"/>
    <w:rsid w:val="00985D59"/>
    <w:rsid w:val="00985D73"/>
    <w:rsid w:val="00986141"/>
    <w:rsid w:val="009905BE"/>
    <w:rsid w:val="00992E8E"/>
    <w:rsid w:val="009938A4"/>
    <w:rsid w:val="00993A85"/>
    <w:rsid w:val="009947E1"/>
    <w:rsid w:val="0099648D"/>
    <w:rsid w:val="00996554"/>
    <w:rsid w:val="00997AE4"/>
    <w:rsid w:val="009A185C"/>
    <w:rsid w:val="009A2556"/>
    <w:rsid w:val="009A4009"/>
    <w:rsid w:val="009A4246"/>
    <w:rsid w:val="009A549E"/>
    <w:rsid w:val="009B17C9"/>
    <w:rsid w:val="009B1808"/>
    <w:rsid w:val="009B26BD"/>
    <w:rsid w:val="009B3839"/>
    <w:rsid w:val="009B3EC5"/>
    <w:rsid w:val="009B6FE5"/>
    <w:rsid w:val="009C1AEE"/>
    <w:rsid w:val="009C52C2"/>
    <w:rsid w:val="009D4606"/>
    <w:rsid w:val="009D6703"/>
    <w:rsid w:val="009E0A47"/>
    <w:rsid w:val="009E0ADC"/>
    <w:rsid w:val="009E2079"/>
    <w:rsid w:val="009E3556"/>
    <w:rsid w:val="009E4862"/>
    <w:rsid w:val="009E55CB"/>
    <w:rsid w:val="009E7A2E"/>
    <w:rsid w:val="009F552D"/>
    <w:rsid w:val="009F63A7"/>
    <w:rsid w:val="00A03A5B"/>
    <w:rsid w:val="00A06D2B"/>
    <w:rsid w:val="00A07842"/>
    <w:rsid w:val="00A100A3"/>
    <w:rsid w:val="00A1038E"/>
    <w:rsid w:val="00A11516"/>
    <w:rsid w:val="00A11E2F"/>
    <w:rsid w:val="00A15120"/>
    <w:rsid w:val="00A16503"/>
    <w:rsid w:val="00A16A62"/>
    <w:rsid w:val="00A225A0"/>
    <w:rsid w:val="00A23B62"/>
    <w:rsid w:val="00A24C66"/>
    <w:rsid w:val="00A26BA2"/>
    <w:rsid w:val="00A2769B"/>
    <w:rsid w:val="00A30FA1"/>
    <w:rsid w:val="00A3116E"/>
    <w:rsid w:val="00A316DC"/>
    <w:rsid w:val="00A31FD4"/>
    <w:rsid w:val="00A34280"/>
    <w:rsid w:val="00A350C2"/>
    <w:rsid w:val="00A36AC0"/>
    <w:rsid w:val="00A4086F"/>
    <w:rsid w:val="00A41776"/>
    <w:rsid w:val="00A45C46"/>
    <w:rsid w:val="00A47C5B"/>
    <w:rsid w:val="00A47CB5"/>
    <w:rsid w:val="00A50835"/>
    <w:rsid w:val="00A54026"/>
    <w:rsid w:val="00A5533C"/>
    <w:rsid w:val="00A55357"/>
    <w:rsid w:val="00A621FC"/>
    <w:rsid w:val="00A677C5"/>
    <w:rsid w:val="00A703CE"/>
    <w:rsid w:val="00A73E11"/>
    <w:rsid w:val="00A747F9"/>
    <w:rsid w:val="00A76D50"/>
    <w:rsid w:val="00A808F9"/>
    <w:rsid w:val="00A813CE"/>
    <w:rsid w:val="00A821E3"/>
    <w:rsid w:val="00A8524F"/>
    <w:rsid w:val="00A8722A"/>
    <w:rsid w:val="00A909F9"/>
    <w:rsid w:val="00A90EC4"/>
    <w:rsid w:val="00A92026"/>
    <w:rsid w:val="00A9553E"/>
    <w:rsid w:val="00A96640"/>
    <w:rsid w:val="00AA2A3A"/>
    <w:rsid w:val="00AA3BBD"/>
    <w:rsid w:val="00AA4313"/>
    <w:rsid w:val="00AA5D3A"/>
    <w:rsid w:val="00AA5E8B"/>
    <w:rsid w:val="00AA6C93"/>
    <w:rsid w:val="00AA7786"/>
    <w:rsid w:val="00AA7984"/>
    <w:rsid w:val="00AB15D1"/>
    <w:rsid w:val="00AB20B7"/>
    <w:rsid w:val="00AB3F0E"/>
    <w:rsid w:val="00AB42CA"/>
    <w:rsid w:val="00AB7F04"/>
    <w:rsid w:val="00AC0DF0"/>
    <w:rsid w:val="00AC2262"/>
    <w:rsid w:val="00AC28DD"/>
    <w:rsid w:val="00AC313F"/>
    <w:rsid w:val="00AC4546"/>
    <w:rsid w:val="00AC4857"/>
    <w:rsid w:val="00AD1394"/>
    <w:rsid w:val="00AD3B7E"/>
    <w:rsid w:val="00AD56DE"/>
    <w:rsid w:val="00AD63EF"/>
    <w:rsid w:val="00AD767E"/>
    <w:rsid w:val="00AE0F3B"/>
    <w:rsid w:val="00AE40C0"/>
    <w:rsid w:val="00AE493A"/>
    <w:rsid w:val="00AF240E"/>
    <w:rsid w:val="00AF3B79"/>
    <w:rsid w:val="00AF53A5"/>
    <w:rsid w:val="00AF57E3"/>
    <w:rsid w:val="00AF58EE"/>
    <w:rsid w:val="00AF6032"/>
    <w:rsid w:val="00AF711A"/>
    <w:rsid w:val="00AF7CDA"/>
    <w:rsid w:val="00B07403"/>
    <w:rsid w:val="00B07F05"/>
    <w:rsid w:val="00B113C2"/>
    <w:rsid w:val="00B11855"/>
    <w:rsid w:val="00B129A5"/>
    <w:rsid w:val="00B12D11"/>
    <w:rsid w:val="00B141B3"/>
    <w:rsid w:val="00B201CD"/>
    <w:rsid w:val="00B20C7B"/>
    <w:rsid w:val="00B24691"/>
    <w:rsid w:val="00B32415"/>
    <w:rsid w:val="00B340C8"/>
    <w:rsid w:val="00B4019F"/>
    <w:rsid w:val="00B41D1C"/>
    <w:rsid w:val="00B45F5A"/>
    <w:rsid w:val="00B463A8"/>
    <w:rsid w:val="00B55DC1"/>
    <w:rsid w:val="00B57551"/>
    <w:rsid w:val="00B6243C"/>
    <w:rsid w:val="00B6590D"/>
    <w:rsid w:val="00B70109"/>
    <w:rsid w:val="00B724DA"/>
    <w:rsid w:val="00B73397"/>
    <w:rsid w:val="00B738F7"/>
    <w:rsid w:val="00B84C27"/>
    <w:rsid w:val="00B84F46"/>
    <w:rsid w:val="00B85CCF"/>
    <w:rsid w:val="00B8642C"/>
    <w:rsid w:val="00B866BC"/>
    <w:rsid w:val="00B9058F"/>
    <w:rsid w:val="00B90E46"/>
    <w:rsid w:val="00B93232"/>
    <w:rsid w:val="00B93B8E"/>
    <w:rsid w:val="00B95260"/>
    <w:rsid w:val="00B979BA"/>
    <w:rsid w:val="00BA0E3F"/>
    <w:rsid w:val="00BA1891"/>
    <w:rsid w:val="00BA2C1C"/>
    <w:rsid w:val="00BA43D2"/>
    <w:rsid w:val="00BB30DF"/>
    <w:rsid w:val="00BB41AA"/>
    <w:rsid w:val="00BB5D1B"/>
    <w:rsid w:val="00BB5E56"/>
    <w:rsid w:val="00BB6F2B"/>
    <w:rsid w:val="00BC182A"/>
    <w:rsid w:val="00BC1DDB"/>
    <w:rsid w:val="00BC1E58"/>
    <w:rsid w:val="00BC33D9"/>
    <w:rsid w:val="00BC3CE8"/>
    <w:rsid w:val="00BC3E34"/>
    <w:rsid w:val="00BC3F76"/>
    <w:rsid w:val="00BC41FD"/>
    <w:rsid w:val="00BC6882"/>
    <w:rsid w:val="00BD4F10"/>
    <w:rsid w:val="00BD5F5F"/>
    <w:rsid w:val="00BE1056"/>
    <w:rsid w:val="00BE3DED"/>
    <w:rsid w:val="00BE42A0"/>
    <w:rsid w:val="00BE7F4B"/>
    <w:rsid w:val="00BF0FC5"/>
    <w:rsid w:val="00BF3559"/>
    <w:rsid w:val="00BF446F"/>
    <w:rsid w:val="00BF6C8E"/>
    <w:rsid w:val="00C00163"/>
    <w:rsid w:val="00C02D7A"/>
    <w:rsid w:val="00C02E0A"/>
    <w:rsid w:val="00C0393B"/>
    <w:rsid w:val="00C040DD"/>
    <w:rsid w:val="00C057E9"/>
    <w:rsid w:val="00C05CFC"/>
    <w:rsid w:val="00C06444"/>
    <w:rsid w:val="00C11066"/>
    <w:rsid w:val="00C126D3"/>
    <w:rsid w:val="00C14249"/>
    <w:rsid w:val="00C17889"/>
    <w:rsid w:val="00C2057A"/>
    <w:rsid w:val="00C2455F"/>
    <w:rsid w:val="00C25CC4"/>
    <w:rsid w:val="00C2647A"/>
    <w:rsid w:val="00C27809"/>
    <w:rsid w:val="00C32293"/>
    <w:rsid w:val="00C33BCC"/>
    <w:rsid w:val="00C34819"/>
    <w:rsid w:val="00C34EDB"/>
    <w:rsid w:val="00C35FFC"/>
    <w:rsid w:val="00C36C62"/>
    <w:rsid w:val="00C40935"/>
    <w:rsid w:val="00C43089"/>
    <w:rsid w:val="00C43702"/>
    <w:rsid w:val="00C4489F"/>
    <w:rsid w:val="00C4659C"/>
    <w:rsid w:val="00C46C8C"/>
    <w:rsid w:val="00C46E6F"/>
    <w:rsid w:val="00C46EE7"/>
    <w:rsid w:val="00C47222"/>
    <w:rsid w:val="00C47409"/>
    <w:rsid w:val="00C50A8A"/>
    <w:rsid w:val="00C51F7C"/>
    <w:rsid w:val="00C544D8"/>
    <w:rsid w:val="00C55E8C"/>
    <w:rsid w:val="00C617A3"/>
    <w:rsid w:val="00C624A8"/>
    <w:rsid w:val="00C644B0"/>
    <w:rsid w:val="00C65B7E"/>
    <w:rsid w:val="00C741C7"/>
    <w:rsid w:val="00C769F2"/>
    <w:rsid w:val="00C82FFD"/>
    <w:rsid w:val="00C8332D"/>
    <w:rsid w:val="00C84581"/>
    <w:rsid w:val="00C84A48"/>
    <w:rsid w:val="00C852DD"/>
    <w:rsid w:val="00C8777A"/>
    <w:rsid w:val="00C90705"/>
    <w:rsid w:val="00C90B0B"/>
    <w:rsid w:val="00C9327C"/>
    <w:rsid w:val="00C939CB"/>
    <w:rsid w:val="00C97CF3"/>
    <w:rsid w:val="00CA5255"/>
    <w:rsid w:val="00CA64FE"/>
    <w:rsid w:val="00CB13EE"/>
    <w:rsid w:val="00CB38E7"/>
    <w:rsid w:val="00CB44B6"/>
    <w:rsid w:val="00CB5A43"/>
    <w:rsid w:val="00CB7257"/>
    <w:rsid w:val="00CC127B"/>
    <w:rsid w:val="00CC24DA"/>
    <w:rsid w:val="00CC633B"/>
    <w:rsid w:val="00CD13E7"/>
    <w:rsid w:val="00CD24A8"/>
    <w:rsid w:val="00CD3426"/>
    <w:rsid w:val="00CD48FC"/>
    <w:rsid w:val="00CD5DE5"/>
    <w:rsid w:val="00CD6640"/>
    <w:rsid w:val="00CD7C6E"/>
    <w:rsid w:val="00CE0C85"/>
    <w:rsid w:val="00CE20DF"/>
    <w:rsid w:val="00CE3484"/>
    <w:rsid w:val="00CE6453"/>
    <w:rsid w:val="00CF58AE"/>
    <w:rsid w:val="00CF5B73"/>
    <w:rsid w:val="00CF722C"/>
    <w:rsid w:val="00D04C5A"/>
    <w:rsid w:val="00D06745"/>
    <w:rsid w:val="00D102B6"/>
    <w:rsid w:val="00D109D6"/>
    <w:rsid w:val="00D132DD"/>
    <w:rsid w:val="00D13975"/>
    <w:rsid w:val="00D16557"/>
    <w:rsid w:val="00D22677"/>
    <w:rsid w:val="00D233BC"/>
    <w:rsid w:val="00D23E06"/>
    <w:rsid w:val="00D266D1"/>
    <w:rsid w:val="00D27411"/>
    <w:rsid w:val="00D31F11"/>
    <w:rsid w:val="00D33533"/>
    <w:rsid w:val="00D33A69"/>
    <w:rsid w:val="00D353C0"/>
    <w:rsid w:val="00D3553A"/>
    <w:rsid w:val="00D3695C"/>
    <w:rsid w:val="00D36E43"/>
    <w:rsid w:val="00D42C48"/>
    <w:rsid w:val="00D44579"/>
    <w:rsid w:val="00D47A21"/>
    <w:rsid w:val="00D50025"/>
    <w:rsid w:val="00D53179"/>
    <w:rsid w:val="00D55DFE"/>
    <w:rsid w:val="00D56DA9"/>
    <w:rsid w:val="00D57C8B"/>
    <w:rsid w:val="00D602F4"/>
    <w:rsid w:val="00D6058D"/>
    <w:rsid w:val="00D61640"/>
    <w:rsid w:val="00D629C1"/>
    <w:rsid w:val="00D661E7"/>
    <w:rsid w:val="00D66DA7"/>
    <w:rsid w:val="00D671E0"/>
    <w:rsid w:val="00D67C76"/>
    <w:rsid w:val="00D72BBC"/>
    <w:rsid w:val="00D80BD8"/>
    <w:rsid w:val="00D8390C"/>
    <w:rsid w:val="00D84810"/>
    <w:rsid w:val="00D90EAE"/>
    <w:rsid w:val="00D91394"/>
    <w:rsid w:val="00D93825"/>
    <w:rsid w:val="00D95AD3"/>
    <w:rsid w:val="00D95EB3"/>
    <w:rsid w:val="00D965C6"/>
    <w:rsid w:val="00DA0198"/>
    <w:rsid w:val="00DA08F2"/>
    <w:rsid w:val="00DA0976"/>
    <w:rsid w:val="00DA0A04"/>
    <w:rsid w:val="00DA1F36"/>
    <w:rsid w:val="00DA2BCE"/>
    <w:rsid w:val="00DA2F31"/>
    <w:rsid w:val="00DA3478"/>
    <w:rsid w:val="00DA3CC4"/>
    <w:rsid w:val="00DB107F"/>
    <w:rsid w:val="00DB1613"/>
    <w:rsid w:val="00DB4F21"/>
    <w:rsid w:val="00DB54DB"/>
    <w:rsid w:val="00DB5763"/>
    <w:rsid w:val="00DC19CF"/>
    <w:rsid w:val="00DC3737"/>
    <w:rsid w:val="00DC4936"/>
    <w:rsid w:val="00DC50B1"/>
    <w:rsid w:val="00DC6151"/>
    <w:rsid w:val="00DD4E32"/>
    <w:rsid w:val="00DE4293"/>
    <w:rsid w:val="00DE51B1"/>
    <w:rsid w:val="00DF1898"/>
    <w:rsid w:val="00DF1B1C"/>
    <w:rsid w:val="00DF259F"/>
    <w:rsid w:val="00DF3600"/>
    <w:rsid w:val="00DF6427"/>
    <w:rsid w:val="00DF6552"/>
    <w:rsid w:val="00DF71B2"/>
    <w:rsid w:val="00E0070B"/>
    <w:rsid w:val="00E0261E"/>
    <w:rsid w:val="00E05C9E"/>
    <w:rsid w:val="00E0750D"/>
    <w:rsid w:val="00E10DF8"/>
    <w:rsid w:val="00E1135D"/>
    <w:rsid w:val="00E11D13"/>
    <w:rsid w:val="00E13CCB"/>
    <w:rsid w:val="00E14D62"/>
    <w:rsid w:val="00E15377"/>
    <w:rsid w:val="00E173A1"/>
    <w:rsid w:val="00E242FD"/>
    <w:rsid w:val="00E25562"/>
    <w:rsid w:val="00E25758"/>
    <w:rsid w:val="00E25C2C"/>
    <w:rsid w:val="00E26485"/>
    <w:rsid w:val="00E264DF"/>
    <w:rsid w:val="00E27424"/>
    <w:rsid w:val="00E30267"/>
    <w:rsid w:val="00E307D1"/>
    <w:rsid w:val="00E36AEA"/>
    <w:rsid w:val="00E37BF6"/>
    <w:rsid w:val="00E41B45"/>
    <w:rsid w:val="00E4558A"/>
    <w:rsid w:val="00E45621"/>
    <w:rsid w:val="00E45673"/>
    <w:rsid w:val="00E460D6"/>
    <w:rsid w:val="00E53A3F"/>
    <w:rsid w:val="00E5540F"/>
    <w:rsid w:val="00E5546D"/>
    <w:rsid w:val="00E56C0A"/>
    <w:rsid w:val="00E57A64"/>
    <w:rsid w:val="00E60FD0"/>
    <w:rsid w:val="00E6213F"/>
    <w:rsid w:val="00E628B8"/>
    <w:rsid w:val="00E629E0"/>
    <w:rsid w:val="00E629E6"/>
    <w:rsid w:val="00E62D2E"/>
    <w:rsid w:val="00E708D5"/>
    <w:rsid w:val="00E7127B"/>
    <w:rsid w:val="00E71B0A"/>
    <w:rsid w:val="00E72118"/>
    <w:rsid w:val="00E745C7"/>
    <w:rsid w:val="00E76914"/>
    <w:rsid w:val="00E8171A"/>
    <w:rsid w:val="00E83504"/>
    <w:rsid w:val="00E83DBA"/>
    <w:rsid w:val="00E854AD"/>
    <w:rsid w:val="00E86B4C"/>
    <w:rsid w:val="00E87C87"/>
    <w:rsid w:val="00E92D41"/>
    <w:rsid w:val="00E95E5B"/>
    <w:rsid w:val="00EA20D7"/>
    <w:rsid w:val="00EB5795"/>
    <w:rsid w:val="00EB5878"/>
    <w:rsid w:val="00EC37E8"/>
    <w:rsid w:val="00EC4596"/>
    <w:rsid w:val="00EC504E"/>
    <w:rsid w:val="00EC69D5"/>
    <w:rsid w:val="00EC71A7"/>
    <w:rsid w:val="00EC792C"/>
    <w:rsid w:val="00ED136B"/>
    <w:rsid w:val="00ED137C"/>
    <w:rsid w:val="00ED1F4C"/>
    <w:rsid w:val="00ED5B08"/>
    <w:rsid w:val="00EE00E7"/>
    <w:rsid w:val="00EE0335"/>
    <w:rsid w:val="00EE1079"/>
    <w:rsid w:val="00EE410D"/>
    <w:rsid w:val="00EE4AFC"/>
    <w:rsid w:val="00EE4F38"/>
    <w:rsid w:val="00EF15EF"/>
    <w:rsid w:val="00EF18C7"/>
    <w:rsid w:val="00EF28C5"/>
    <w:rsid w:val="00EF450E"/>
    <w:rsid w:val="00EF5508"/>
    <w:rsid w:val="00F01EB3"/>
    <w:rsid w:val="00F11DEF"/>
    <w:rsid w:val="00F12F7A"/>
    <w:rsid w:val="00F1404C"/>
    <w:rsid w:val="00F1441D"/>
    <w:rsid w:val="00F1546D"/>
    <w:rsid w:val="00F15857"/>
    <w:rsid w:val="00F1642D"/>
    <w:rsid w:val="00F16560"/>
    <w:rsid w:val="00F17BCC"/>
    <w:rsid w:val="00F2120A"/>
    <w:rsid w:val="00F222FE"/>
    <w:rsid w:val="00F2432A"/>
    <w:rsid w:val="00F24C20"/>
    <w:rsid w:val="00F2680B"/>
    <w:rsid w:val="00F33E7D"/>
    <w:rsid w:val="00F34A0C"/>
    <w:rsid w:val="00F3513D"/>
    <w:rsid w:val="00F355D0"/>
    <w:rsid w:val="00F356A9"/>
    <w:rsid w:val="00F424C3"/>
    <w:rsid w:val="00F42941"/>
    <w:rsid w:val="00F435F8"/>
    <w:rsid w:val="00F441D3"/>
    <w:rsid w:val="00F460E9"/>
    <w:rsid w:val="00F52C74"/>
    <w:rsid w:val="00F542AB"/>
    <w:rsid w:val="00F54D30"/>
    <w:rsid w:val="00F6008E"/>
    <w:rsid w:val="00F60115"/>
    <w:rsid w:val="00F611F4"/>
    <w:rsid w:val="00F63607"/>
    <w:rsid w:val="00F66512"/>
    <w:rsid w:val="00F66BD9"/>
    <w:rsid w:val="00F7058B"/>
    <w:rsid w:val="00F70BFC"/>
    <w:rsid w:val="00F7124A"/>
    <w:rsid w:val="00F761E7"/>
    <w:rsid w:val="00F83492"/>
    <w:rsid w:val="00F84194"/>
    <w:rsid w:val="00F84C84"/>
    <w:rsid w:val="00F859EC"/>
    <w:rsid w:val="00F9059A"/>
    <w:rsid w:val="00F908B2"/>
    <w:rsid w:val="00F92512"/>
    <w:rsid w:val="00F93106"/>
    <w:rsid w:val="00F93570"/>
    <w:rsid w:val="00F937E8"/>
    <w:rsid w:val="00F94300"/>
    <w:rsid w:val="00F97651"/>
    <w:rsid w:val="00F97FDA"/>
    <w:rsid w:val="00FA06EE"/>
    <w:rsid w:val="00FA32BD"/>
    <w:rsid w:val="00FA408B"/>
    <w:rsid w:val="00FA6CB0"/>
    <w:rsid w:val="00FB1D50"/>
    <w:rsid w:val="00FB1FDE"/>
    <w:rsid w:val="00FB3334"/>
    <w:rsid w:val="00FB3A6D"/>
    <w:rsid w:val="00FB6C19"/>
    <w:rsid w:val="00FB766B"/>
    <w:rsid w:val="00FC23DB"/>
    <w:rsid w:val="00FC419D"/>
    <w:rsid w:val="00FC5173"/>
    <w:rsid w:val="00FD2661"/>
    <w:rsid w:val="00FD2C64"/>
    <w:rsid w:val="00FD314C"/>
    <w:rsid w:val="00FD4F55"/>
    <w:rsid w:val="00FD6553"/>
    <w:rsid w:val="00FE1C4C"/>
    <w:rsid w:val="00FE3E2E"/>
    <w:rsid w:val="00FE4272"/>
    <w:rsid w:val="00FE739E"/>
    <w:rsid w:val="00FE7445"/>
    <w:rsid w:val="00FE79F8"/>
    <w:rsid w:val="00FF2F8C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41"/>
  </w:style>
  <w:style w:type="paragraph" w:styleId="1">
    <w:name w:val="heading 1"/>
    <w:basedOn w:val="a"/>
    <w:next w:val="a"/>
    <w:link w:val="10"/>
    <w:uiPriority w:val="9"/>
    <w:qFormat/>
    <w:rsid w:val="00997A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162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5541"/>
  </w:style>
  <w:style w:type="character" w:styleId="a5">
    <w:name w:val="Hyperlink"/>
    <w:basedOn w:val="a0"/>
    <w:uiPriority w:val="99"/>
    <w:unhideWhenUsed/>
    <w:rsid w:val="005D5541"/>
    <w:rPr>
      <w:color w:val="0857A6"/>
      <w:u w:val="single"/>
    </w:rPr>
  </w:style>
  <w:style w:type="paragraph" w:styleId="a6">
    <w:name w:val="Normal (Web)"/>
    <w:basedOn w:val="a"/>
    <w:uiPriority w:val="99"/>
    <w:unhideWhenUsed/>
    <w:rsid w:val="00E87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7C87"/>
    <w:rPr>
      <w:b/>
      <w:bCs/>
    </w:rPr>
  </w:style>
  <w:style w:type="paragraph" w:customStyle="1" w:styleId="m3968766283425573367revann">
    <w:name w:val="m_3968766283425573367rev_ann"/>
    <w:basedOn w:val="a"/>
    <w:rsid w:val="00E87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17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71AA"/>
  </w:style>
  <w:style w:type="paragraph" w:styleId="aa">
    <w:name w:val="List Paragraph"/>
    <w:basedOn w:val="a"/>
    <w:uiPriority w:val="34"/>
    <w:qFormat/>
    <w:rsid w:val="003C73C5"/>
    <w:pPr>
      <w:ind w:left="720"/>
      <w:contextualSpacing/>
    </w:pPr>
  </w:style>
  <w:style w:type="character" w:customStyle="1" w:styleId="FontStyle17">
    <w:name w:val="Font Style17"/>
    <w:uiPriority w:val="99"/>
    <w:rsid w:val="00D55DFE"/>
    <w:rPr>
      <w:rFonts w:ascii="Times New Roman" w:hAnsi="Times New Roman" w:cs="Times New Roman"/>
      <w:color w:val="000000"/>
      <w:sz w:val="26"/>
      <w:szCs w:val="26"/>
    </w:rPr>
  </w:style>
  <w:style w:type="character" w:customStyle="1" w:styleId="s1">
    <w:name w:val="s1"/>
    <w:rsid w:val="00D55DFE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paragraph" w:styleId="ab">
    <w:name w:val="Balloon Text"/>
    <w:basedOn w:val="a"/>
    <w:link w:val="ac"/>
    <w:uiPriority w:val="99"/>
    <w:semiHidden/>
    <w:unhideWhenUsed/>
    <w:rsid w:val="00702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203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554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ntStyle21">
    <w:name w:val="Font Style21"/>
    <w:uiPriority w:val="99"/>
    <w:rsid w:val="00E5540F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4162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A4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znaimen">
    <w:name w:val="oz_naimen"/>
    <w:basedOn w:val="a0"/>
    <w:rsid w:val="00EE1079"/>
  </w:style>
  <w:style w:type="character" w:customStyle="1" w:styleId="wmi-callto">
    <w:name w:val="wmi-callto"/>
    <w:basedOn w:val="a0"/>
    <w:rsid w:val="00EE1079"/>
  </w:style>
  <w:style w:type="paragraph" w:customStyle="1" w:styleId="text-justif">
    <w:name w:val="text-justif"/>
    <w:basedOn w:val="a"/>
    <w:rsid w:val="00DB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znaimen1">
    <w:name w:val="oz_naimen1"/>
    <w:basedOn w:val="a0"/>
    <w:rsid w:val="00640C43"/>
    <w:rPr>
      <w:rFonts w:ascii="Roboto Condensed" w:hAnsi="Roboto Condensed" w:hint="default"/>
      <w:b w:val="0"/>
      <w:bCs w:val="0"/>
    </w:rPr>
  </w:style>
  <w:style w:type="character" w:customStyle="1" w:styleId="CharStyle5">
    <w:name w:val="Char Style 5"/>
    <w:link w:val="Style4"/>
    <w:uiPriority w:val="99"/>
    <w:rsid w:val="00152D3A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152D3A"/>
    <w:pPr>
      <w:widowControl w:val="0"/>
      <w:shd w:val="clear" w:color="auto" w:fill="FFFFFF"/>
      <w:spacing w:before="720" w:after="0" w:line="480" w:lineRule="exact"/>
      <w:jc w:val="both"/>
    </w:pPr>
    <w:rPr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D47A2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47A2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47A2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7A2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47A21"/>
    <w:rPr>
      <w:b/>
      <w:bCs/>
      <w:sz w:val="20"/>
      <w:szCs w:val="20"/>
    </w:rPr>
  </w:style>
  <w:style w:type="paragraph" w:customStyle="1" w:styleId="pt-a-000001">
    <w:name w:val="pt-a-000001"/>
    <w:basedOn w:val="a"/>
    <w:rsid w:val="00741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">
    <w:name w:val="pt-consplusnormal"/>
    <w:basedOn w:val="a"/>
    <w:rsid w:val="00741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03">
    <w:name w:val="pt-a-000003"/>
    <w:basedOn w:val="a"/>
    <w:rsid w:val="00741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741E01"/>
  </w:style>
  <w:style w:type="character" w:customStyle="1" w:styleId="pt-a0-000002">
    <w:name w:val="pt-a0-000002"/>
    <w:basedOn w:val="a0"/>
    <w:rsid w:val="00741E01"/>
  </w:style>
  <w:style w:type="character" w:styleId="af2">
    <w:name w:val="FollowedHyperlink"/>
    <w:basedOn w:val="a0"/>
    <w:uiPriority w:val="99"/>
    <w:semiHidden/>
    <w:unhideWhenUsed/>
    <w:rsid w:val="00E60FD0"/>
    <w:rPr>
      <w:color w:val="800080" w:themeColor="followedHyperlink"/>
      <w:u w:val="single"/>
    </w:rPr>
  </w:style>
  <w:style w:type="table" w:styleId="af3">
    <w:name w:val="Table Grid"/>
    <w:basedOn w:val="a1"/>
    <w:uiPriority w:val="59"/>
    <w:rsid w:val="00403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bis-ruarticles--pb8">
    <w:name w:val="sbis-ru__articles--pb8"/>
    <w:basedOn w:val="a"/>
    <w:rsid w:val="00E2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is-ruarticles--pb4">
    <w:name w:val="sbis-ru__articles--pb4"/>
    <w:basedOn w:val="a"/>
    <w:rsid w:val="00E2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Plain Text"/>
    <w:basedOn w:val="a"/>
    <w:link w:val="af5"/>
    <w:uiPriority w:val="99"/>
    <w:semiHidden/>
    <w:unhideWhenUsed/>
    <w:rsid w:val="0010574B"/>
    <w:pPr>
      <w:spacing w:after="0" w:line="240" w:lineRule="auto"/>
    </w:pPr>
    <w:rPr>
      <w:rFonts w:ascii="Calibri" w:hAnsi="Calibri"/>
      <w:szCs w:val="21"/>
    </w:rPr>
  </w:style>
  <w:style w:type="character" w:customStyle="1" w:styleId="af5">
    <w:name w:val="Текст Знак"/>
    <w:basedOn w:val="a0"/>
    <w:link w:val="af4"/>
    <w:uiPriority w:val="99"/>
    <w:semiHidden/>
    <w:rsid w:val="0010574B"/>
    <w:rPr>
      <w:rFonts w:ascii="Calibri" w:hAnsi="Calibri"/>
      <w:szCs w:val="21"/>
    </w:rPr>
  </w:style>
  <w:style w:type="character" w:customStyle="1" w:styleId="10">
    <w:name w:val="Заголовок 1 Знак"/>
    <w:basedOn w:val="a0"/>
    <w:link w:val="1"/>
    <w:uiPriority w:val="9"/>
    <w:rsid w:val="00997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a"/>
    <w:rsid w:val="00836DE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41"/>
  </w:style>
  <w:style w:type="paragraph" w:styleId="1">
    <w:name w:val="heading 1"/>
    <w:basedOn w:val="a"/>
    <w:next w:val="a"/>
    <w:link w:val="10"/>
    <w:uiPriority w:val="9"/>
    <w:qFormat/>
    <w:rsid w:val="00997A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162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5541"/>
  </w:style>
  <w:style w:type="character" w:styleId="a5">
    <w:name w:val="Hyperlink"/>
    <w:basedOn w:val="a0"/>
    <w:uiPriority w:val="99"/>
    <w:unhideWhenUsed/>
    <w:rsid w:val="005D5541"/>
    <w:rPr>
      <w:color w:val="0857A6"/>
      <w:u w:val="single"/>
    </w:rPr>
  </w:style>
  <w:style w:type="paragraph" w:styleId="a6">
    <w:name w:val="Normal (Web)"/>
    <w:basedOn w:val="a"/>
    <w:uiPriority w:val="99"/>
    <w:unhideWhenUsed/>
    <w:rsid w:val="00E87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7C87"/>
    <w:rPr>
      <w:b/>
      <w:bCs/>
    </w:rPr>
  </w:style>
  <w:style w:type="paragraph" w:customStyle="1" w:styleId="m3968766283425573367revann">
    <w:name w:val="m_3968766283425573367rev_ann"/>
    <w:basedOn w:val="a"/>
    <w:rsid w:val="00E87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17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71AA"/>
  </w:style>
  <w:style w:type="paragraph" w:styleId="aa">
    <w:name w:val="List Paragraph"/>
    <w:basedOn w:val="a"/>
    <w:uiPriority w:val="34"/>
    <w:qFormat/>
    <w:rsid w:val="003C73C5"/>
    <w:pPr>
      <w:ind w:left="720"/>
      <w:contextualSpacing/>
    </w:pPr>
  </w:style>
  <w:style w:type="character" w:customStyle="1" w:styleId="FontStyle17">
    <w:name w:val="Font Style17"/>
    <w:uiPriority w:val="99"/>
    <w:rsid w:val="00D55DFE"/>
    <w:rPr>
      <w:rFonts w:ascii="Times New Roman" w:hAnsi="Times New Roman" w:cs="Times New Roman"/>
      <w:color w:val="000000"/>
      <w:sz w:val="26"/>
      <w:szCs w:val="26"/>
    </w:rPr>
  </w:style>
  <w:style w:type="character" w:customStyle="1" w:styleId="s1">
    <w:name w:val="s1"/>
    <w:rsid w:val="00D55DFE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paragraph" w:styleId="ab">
    <w:name w:val="Balloon Text"/>
    <w:basedOn w:val="a"/>
    <w:link w:val="ac"/>
    <w:uiPriority w:val="99"/>
    <w:semiHidden/>
    <w:unhideWhenUsed/>
    <w:rsid w:val="00702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203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554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ntStyle21">
    <w:name w:val="Font Style21"/>
    <w:uiPriority w:val="99"/>
    <w:rsid w:val="00E5540F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4162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A4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znaimen">
    <w:name w:val="oz_naimen"/>
    <w:basedOn w:val="a0"/>
    <w:rsid w:val="00EE1079"/>
  </w:style>
  <w:style w:type="character" w:customStyle="1" w:styleId="wmi-callto">
    <w:name w:val="wmi-callto"/>
    <w:basedOn w:val="a0"/>
    <w:rsid w:val="00EE1079"/>
  </w:style>
  <w:style w:type="paragraph" w:customStyle="1" w:styleId="text-justif">
    <w:name w:val="text-justif"/>
    <w:basedOn w:val="a"/>
    <w:rsid w:val="00DB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znaimen1">
    <w:name w:val="oz_naimen1"/>
    <w:basedOn w:val="a0"/>
    <w:rsid w:val="00640C43"/>
    <w:rPr>
      <w:rFonts w:ascii="Roboto Condensed" w:hAnsi="Roboto Condensed" w:hint="default"/>
      <w:b w:val="0"/>
      <w:bCs w:val="0"/>
    </w:rPr>
  </w:style>
  <w:style w:type="character" w:customStyle="1" w:styleId="CharStyle5">
    <w:name w:val="Char Style 5"/>
    <w:link w:val="Style4"/>
    <w:uiPriority w:val="99"/>
    <w:rsid w:val="00152D3A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152D3A"/>
    <w:pPr>
      <w:widowControl w:val="0"/>
      <w:shd w:val="clear" w:color="auto" w:fill="FFFFFF"/>
      <w:spacing w:before="720" w:after="0" w:line="480" w:lineRule="exact"/>
      <w:jc w:val="both"/>
    </w:pPr>
    <w:rPr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D47A2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47A2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47A2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7A2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47A21"/>
    <w:rPr>
      <w:b/>
      <w:bCs/>
      <w:sz w:val="20"/>
      <w:szCs w:val="20"/>
    </w:rPr>
  </w:style>
  <w:style w:type="paragraph" w:customStyle="1" w:styleId="pt-a-000001">
    <w:name w:val="pt-a-000001"/>
    <w:basedOn w:val="a"/>
    <w:rsid w:val="00741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">
    <w:name w:val="pt-consplusnormal"/>
    <w:basedOn w:val="a"/>
    <w:rsid w:val="00741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03">
    <w:name w:val="pt-a-000003"/>
    <w:basedOn w:val="a"/>
    <w:rsid w:val="00741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741E01"/>
  </w:style>
  <w:style w:type="character" w:customStyle="1" w:styleId="pt-a0-000002">
    <w:name w:val="pt-a0-000002"/>
    <w:basedOn w:val="a0"/>
    <w:rsid w:val="00741E01"/>
  </w:style>
  <w:style w:type="character" w:styleId="af2">
    <w:name w:val="FollowedHyperlink"/>
    <w:basedOn w:val="a0"/>
    <w:uiPriority w:val="99"/>
    <w:semiHidden/>
    <w:unhideWhenUsed/>
    <w:rsid w:val="00E60FD0"/>
    <w:rPr>
      <w:color w:val="800080" w:themeColor="followedHyperlink"/>
      <w:u w:val="single"/>
    </w:rPr>
  </w:style>
  <w:style w:type="table" w:styleId="af3">
    <w:name w:val="Table Grid"/>
    <w:basedOn w:val="a1"/>
    <w:uiPriority w:val="59"/>
    <w:rsid w:val="00403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bis-ruarticles--pb8">
    <w:name w:val="sbis-ru__articles--pb8"/>
    <w:basedOn w:val="a"/>
    <w:rsid w:val="00E2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is-ruarticles--pb4">
    <w:name w:val="sbis-ru__articles--pb4"/>
    <w:basedOn w:val="a"/>
    <w:rsid w:val="00E2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Plain Text"/>
    <w:basedOn w:val="a"/>
    <w:link w:val="af5"/>
    <w:uiPriority w:val="99"/>
    <w:semiHidden/>
    <w:unhideWhenUsed/>
    <w:rsid w:val="0010574B"/>
    <w:pPr>
      <w:spacing w:after="0" w:line="240" w:lineRule="auto"/>
    </w:pPr>
    <w:rPr>
      <w:rFonts w:ascii="Calibri" w:hAnsi="Calibri"/>
      <w:szCs w:val="21"/>
    </w:rPr>
  </w:style>
  <w:style w:type="character" w:customStyle="1" w:styleId="af5">
    <w:name w:val="Текст Знак"/>
    <w:basedOn w:val="a0"/>
    <w:link w:val="af4"/>
    <w:uiPriority w:val="99"/>
    <w:semiHidden/>
    <w:rsid w:val="0010574B"/>
    <w:rPr>
      <w:rFonts w:ascii="Calibri" w:hAnsi="Calibri"/>
      <w:szCs w:val="21"/>
    </w:rPr>
  </w:style>
  <w:style w:type="character" w:customStyle="1" w:styleId="10">
    <w:name w:val="Заголовок 1 Знак"/>
    <w:basedOn w:val="a0"/>
    <w:link w:val="1"/>
    <w:uiPriority w:val="9"/>
    <w:rsid w:val="00997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a"/>
    <w:rsid w:val="00836DE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CB04C-1CDC-4A34-B79B-D1AB9336C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3335</Words>
  <Characters>19013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Смольянинов К.В.</dc:creator>
  <cp:lastModifiedBy>Каракчеев Сергей Станиславович</cp:lastModifiedBy>
  <cp:revision>5</cp:revision>
  <cp:lastPrinted>2018-12-11T12:23:00Z</cp:lastPrinted>
  <dcterms:created xsi:type="dcterms:W3CDTF">2026-04-16T14:13:00Z</dcterms:created>
  <dcterms:modified xsi:type="dcterms:W3CDTF">2026-04-17T09:36:00Z</dcterms:modified>
</cp:coreProperties>
</file>